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419" w:rsidRPr="0035658C" w:rsidRDefault="00024CD8" w:rsidP="0035658C">
      <w:pPr>
        <w:pStyle w:val="ReportTitleRed"/>
        <w:spacing w:before="0" w:after="0" w:line="240" w:lineRule="auto"/>
        <w:rPr>
          <w:rStyle w:val="SubtitleChar"/>
          <w:sz w:val="20"/>
          <w:szCs w:val="20"/>
        </w:rPr>
      </w:pPr>
      <w:r>
        <w:rPr>
          <w:noProof/>
        </w:rPr>
        <w:pict>
          <v:line id="Straight Connector 1" o:spid="_x0000_s1026" style="position:absolute;z-index:251675648;visibility:visible;mso-wrap-distance-top:-3e-5mm;mso-wrap-distance-bottom:-3e-5mm;mso-width-relative:margin" from="-8.95pt,-.25pt" to="477.7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" strokecolor="gray [1629]" strokeweight=".5pt">
            <o:lock v:ext="edit" shapetype="f"/>
          </v:line>
        </w:pict>
      </w:r>
      <w:r w:rsidR="00A308C3">
        <w:rPr>
          <w:rStyle w:val="SubtitleChar"/>
        </w:rPr>
        <w:br/>
      </w:r>
      <w:r>
        <w:rPr>
          <w:noProof/>
        </w:rPr>
        <w:pict>
          <v:shapetype id="_x0000_t202" coordsize="21600,21600" o:spt="202" path="m,l,21600r21600,l21600,xe">
            <v:stroke joinstyle="miter"/>
            <v:path gradientshapeok="t" o:connecttype="rect"/>
          </v:shapetype>
          <v:shape id="Text Box 5" o:spid="_x0000_s1027" type="#_x0000_t202" style="position:absolute;margin-left:9pt;margin-top:9pt;width:466.2pt;height:46.9pt;z-index:251672576;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" filled="f" stroked="f" strokeweight=".5pt">
            <v:path arrowok="t"/>
            <v:textbox style="mso-next-textbox:#Text Box 5;mso-fit-shape-to-text:t" inset="6e-5mm,0,0,0">
              <w:txbxContent>
                <w:p w:rsidR="00E13437" w:rsidRPr="007B6ABD" w:rsidRDefault="00E13437" w:rsidP="004603CD">
                  <w:pPr>
                    <w:pStyle w:val="BasicParagraph"/>
                    <w:rPr>
                      <w:rFonts w:ascii="Gill Sans MT" w:hAnsi="Gill Sans MT" w:cs="GillSansMT-Bold"/>
                      <w:bCs/>
                      <w:color w:val="C01A3C"/>
                      <w:sz w:val="40"/>
                      <w:szCs w:val="40"/>
                    </w:rPr>
                  </w:pPr>
                  <w:r w:rsidRPr="007B6ABD">
                    <w:rPr>
                      <w:rFonts w:ascii="Gill Sans MT" w:hAnsi="Gill Sans MT" w:cs="GillSansMT-Bold"/>
                      <w:bCs/>
                      <w:color w:val="C01A3C"/>
                      <w:sz w:val="40"/>
                      <w:szCs w:val="40"/>
                    </w:rPr>
                    <w:t xml:space="preserve">USAID GLOBAL HEALTH SUPPLY CHAIN PROGRAM  </w:t>
                  </w:r>
                </w:p>
                <w:p w:rsidR="00E13437" w:rsidRPr="00A32874" w:rsidRDefault="00E13437" w:rsidP="004603CD">
                  <w:pPr>
                    <w:pStyle w:val="SectionNo"/>
                    <w:rPr>
                      <w:sz w:val="32"/>
                      <w:szCs w:val="32"/>
                    </w:rPr>
                  </w:pPr>
                  <w:r w:rsidRPr="00A32874">
                    <w:rPr>
                      <w:sz w:val="32"/>
                      <w:szCs w:val="32"/>
                    </w:rPr>
                    <w:t>Procurement and Supply Management</w:t>
                  </w:r>
                </w:p>
              </w:txbxContent>
            </v:textbox>
            <w10:wrap type="tight"/>
          </v:shape>
        </w:pict>
      </w:r>
      <w:r w:rsidR="00182DA2">
        <w:rPr>
          <w:rStyle w:val="SubtitleChar"/>
        </w:rPr>
        <w:t>OPen</w:t>
      </w:r>
      <w:r w:rsidR="0035658C">
        <w:rPr>
          <w:rStyle w:val="SubtitleChar"/>
        </w:rPr>
        <w:t>LMIS TRoubleshooting</w:t>
      </w:r>
      <w:r w:rsidR="0035658C">
        <w:rPr>
          <w:rStyle w:val="SubtitleChar"/>
        </w:rPr>
        <w:br/>
      </w:r>
    </w:p>
    <w:p w:rsidR="00A308C3" w:rsidRDefault="00A308C3" w:rsidP="009A3512">
      <w:pPr>
        <w:rPr>
          <w:rStyle w:val="Heading1Char"/>
        </w:rPr>
      </w:pPr>
    </w:p>
    <w:p w:rsidR="00D81244" w:rsidRDefault="00D17FDC" w:rsidP="009A3512">
      <w:r w:rsidRPr="00D17FDC">
        <w:rPr>
          <w:rStyle w:val="Heading1Char"/>
        </w:rPr>
        <w:t>System Specifications</w:t>
      </w:r>
      <w:r>
        <w:br/>
      </w:r>
      <w:r w:rsidR="003D4C61" w:rsidRPr="00D17FDC">
        <w:rPr>
          <w:color w:val="404040" w:themeColor="text1" w:themeTint="BF"/>
        </w:rPr>
        <w:t xml:space="preserve">OpenLMIS is web-based software </w:t>
      </w:r>
      <w:r w:rsidR="00D81244" w:rsidRPr="00D17FDC">
        <w:rPr>
          <w:color w:val="404040" w:themeColor="text1" w:themeTint="BF"/>
        </w:rPr>
        <w:t>and should be used in</w:t>
      </w:r>
      <w:r w:rsidR="00936F4A">
        <w:rPr>
          <w:color w:val="404040" w:themeColor="text1" w:themeTint="BF"/>
        </w:rPr>
        <w:t xml:space="preserve"> Firefox version 49</w:t>
      </w:r>
      <w:r w:rsidRPr="00D17FDC">
        <w:rPr>
          <w:color w:val="404040" w:themeColor="text1" w:themeTint="BF"/>
        </w:rPr>
        <w:t xml:space="preserve"> and higher or</w:t>
      </w:r>
      <w:r w:rsidR="00936F4A">
        <w:rPr>
          <w:color w:val="404040" w:themeColor="text1" w:themeTint="BF"/>
        </w:rPr>
        <w:t xml:space="preserve"> Chrome Version 52</w:t>
      </w:r>
      <w:r w:rsidR="00D81244" w:rsidRPr="00D17FDC">
        <w:rPr>
          <w:color w:val="404040" w:themeColor="text1" w:themeTint="BF"/>
        </w:rPr>
        <w:t xml:space="preserve"> and higher. Before using OpenLMIS check you</w:t>
      </w:r>
      <w:r>
        <w:rPr>
          <w:color w:val="404040" w:themeColor="text1" w:themeTint="BF"/>
        </w:rPr>
        <w:t>r</w:t>
      </w:r>
      <w:r w:rsidR="00D81244" w:rsidRPr="00D17FDC">
        <w:rPr>
          <w:color w:val="404040" w:themeColor="text1" w:themeTint="BF"/>
        </w:rPr>
        <w:t xml:space="preserve"> </w:t>
      </w:r>
      <w:r w:rsidR="00B07186" w:rsidRPr="00D17FDC">
        <w:rPr>
          <w:color w:val="404040" w:themeColor="text1" w:themeTint="BF"/>
        </w:rPr>
        <w:t>browser</w:t>
      </w:r>
      <w:r w:rsidR="00D81244" w:rsidRPr="00D17FDC">
        <w:rPr>
          <w:color w:val="404040" w:themeColor="text1" w:themeTint="BF"/>
        </w:rPr>
        <w:t xml:space="preserve"> version:</w:t>
      </w:r>
    </w:p>
    <w:p w:rsidR="0008587F" w:rsidRDefault="006318A0" w:rsidP="006318A0">
      <w:pPr>
        <w:pStyle w:val="Heading2"/>
      </w:pPr>
      <w:r>
        <w:t xml:space="preserve">FirefoX: </w:t>
      </w:r>
    </w:p>
    <w:p w:rsidR="00B07186" w:rsidRPr="00D17FDC" w:rsidRDefault="00D17FDC" w:rsidP="006318A0">
      <w:pPr>
        <w:spacing w:before="100" w:beforeAutospacing="1" w:after="100" w:afterAutospacing="1" w:line="240" w:lineRule="auto"/>
        <w:rPr>
          <w:color w:val="404040" w:themeColor="text1" w:themeTint="BF"/>
        </w:rPr>
      </w:pPr>
      <w:r>
        <w:rPr>
          <w:rStyle w:val="for"/>
          <w:color w:val="404040" w:themeColor="text1" w:themeTint="BF"/>
        </w:rPr>
        <w:t xml:space="preserve">Open the Firefox browser. </w:t>
      </w:r>
      <w:r w:rsidR="00B07186" w:rsidRPr="00D17FDC">
        <w:rPr>
          <w:rStyle w:val="for"/>
          <w:color w:val="404040" w:themeColor="text1" w:themeTint="BF"/>
        </w:rPr>
        <w:t xml:space="preserve">Click the menu button </w:t>
      </w:r>
      <w:r w:rsidR="00B07186" w:rsidRPr="00D17FDC">
        <w:rPr>
          <w:noProof/>
          <w:color w:val="404040" w:themeColor="text1" w:themeTint="BF"/>
        </w:rPr>
        <w:drawing>
          <wp:inline distT="0" distB="0" distL="0" distR="0">
            <wp:extent cx="149860" cy="149860"/>
            <wp:effectExtent l="19050" t="0" r="2540" b="0"/>
            <wp:docPr id="91" name="Picture 91" descr="New F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w Fx Menu"/>
                    <pic:cNvPicPr>
                      <a:picLocks noChangeAspect="1" noChangeArrowheads="1"/>
                    </pic:cNvPicPr>
                  </pic:nvPicPr>
                  <pic:blipFill>
                    <a:blip r:embed="rId14"/>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00B07186" w:rsidRPr="00D17FDC">
        <w:rPr>
          <w:rStyle w:val="for"/>
          <w:color w:val="404040" w:themeColor="text1" w:themeTint="BF"/>
        </w:rPr>
        <w:t xml:space="preserve">, click help </w:t>
      </w:r>
      <w:r w:rsidR="00B07186" w:rsidRPr="00D17FDC">
        <w:rPr>
          <w:noProof/>
          <w:color w:val="404040" w:themeColor="text1" w:themeTint="BF"/>
        </w:rPr>
        <w:drawing>
          <wp:inline distT="0" distB="0" distL="0" distR="0">
            <wp:extent cx="149860" cy="149860"/>
            <wp:effectExtent l="19050" t="0" r="2540" b="0"/>
            <wp:docPr id="92" name="Picture 92" descr="Hel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p-29"/>
                    <pic:cNvPicPr>
                      <a:picLocks noChangeAspect="1" noChangeArrowheads="1"/>
                    </pic:cNvPicPr>
                  </pic:nvPicPr>
                  <pic:blipFill>
                    <a:blip r:embed="rId15"/>
                    <a:srcRect/>
                    <a:stretch>
                      <a:fillRect/>
                    </a:stretch>
                  </pic:blipFill>
                  <pic:spPr bwMode="auto">
                    <a:xfrm>
                      <a:off x="0" y="0"/>
                      <a:ext cx="149860" cy="149860"/>
                    </a:xfrm>
                    <a:prstGeom prst="rect">
                      <a:avLst/>
                    </a:prstGeom>
                    <a:noFill/>
                    <a:ln w="9525">
                      <a:noFill/>
                      <a:miter lim="800000"/>
                      <a:headEnd/>
                      <a:tailEnd/>
                    </a:ln>
                  </pic:spPr>
                </pic:pic>
              </a:graphicData>
            </a:graphic>
          </wp:inline>
        </w:drawing>
      </w:r>
      <w:r>
        <w:rPr>
          <w:rStyle w:val="for"/>
          <w:color w:val="404040" w:themeColor="text1" w:themeTint="BF"/>
        </w:rPr>
        <w:t xml:space="preserve">, </w:t>
      </w:r>
      <w:r w:rsidR="00B07186" w:rsidRPr="00D17FDC">
        <w:rPr>
          <w:rStyle w:val="for"/>
          <w:color w:val="404040" w:themeColor="text1" w:themeTint="BF"/>
        </w:rPr>
        <w:t xml:space="preserve">and select </w:t>
      </w:r>
      <w:r>
        <w:rPr>
          <w:rStyle w:val="for"/>
          <w:color w:val="404040" w:themeColor="text1" w:themeTint="BF"/>
        </w:rPr>
        <w:t>“</w:t>
      </w:r>
      <w:r w:rsidR="00B07186" w:rsidRPr="00D17FDC">
        <w:rPr>
          <w:rStyle w:val="menu"/>
          <w:color w:val="404040" w:themeColor="text1" w:themeTint="BF"/>
        </w:rPr>
        <w:t>About Firefox</w:t>
      </w:r>
      <w:r>
        <w:rPr>
          <w:rStyle w:val="menu"/>
          <w:color w:val="404040" w:themeColor="text1" w:themeTint="BF"/>
        </w:rPr>
        <w:t>”</w:t>
      </w:r>
      <w:r w:rsidR="00B07186" w:rsidRPr="00D17FDC">
        <w:rPr>
          <w:rStyle w:val="for"/>
          <w:color w:val="404040" w:themeColor="text1" w:themeTint="BF"/>
        </w:rPr>
        <w:t>.</w:t>
      </w:r>
      <w:r w:rsidR="00B07186" w:rsidRPr="00D17FDC">
        <w:rPr>
          <w:color w:val="404040" w:themeColor="text1" w:themeTint="BF"/>
        </w:rPr>
        <w:t xml:space="preserve"> The About Firefox window will appear. The version number is listed underneath the Firefox name. </w:t>
      </w:r>
    </w:p>
    <w:p w:rsidR="00B07186" w:rsidRDefault="00B07186" w:rsidP="00D17FDC">
      <w:pPr>
        <w:spacing w:after="0"/>
        <w:jc w:val="center"/>
      </w:pPr>
      <w:r>
        <w:rPr>
          <w:noProof/>
        </w:rPr>
        <w:drawing>
          <wp:inline distT="0" distB="0" distL="0" distR="0">
            <wp:extent cx="3977722" cy="2023311"/>
            <wp:effectExtent l="25400" t="25400" r="10160" b="8890"/>
            <wp:docPr id="93" name="Picture 93" descr="Fx49-About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x49-AboutFirefox"/>
                    <pic:cNvPicPr>
                      <a:picLocks noChangeAspect="1" noChangeArrowheads="1"/>
                    </pic:cNvPicPr>
                  </pic:nvPicPr>
                  <pic:blipFill>
                    <a:blip r:embed="rId16"/>
                    <a:srcRect/>
                    <a:stretch>
                      <a:fillRect/>
                    </a:stretch>
                  </pic:blipFill>
                  <pic:spPr bwMode="auto">
                    <a:xfrm>
                      <a:off x="0" y="0"/>
                      <a:ext cx="3978713" cy="2023815"/>
                    </a:xfrm>
                    <a:prstGeom prst="rect">
                      <a:avLst/>
                    </a:prstGeom>
                    <a:noFill/>
                    <a:ln w="9525">
                      <a:solidFill>
                        <a:schemeClr val="tx1"/>
                      </a:solidFill>
                      <a:miter lim="800000"/>
                      <a:headEnd/>
                      <a:tailEnd/>
                    </a:ln>
                  </pic:spPr>
                </pic:pic>
              </a:graphicData>
            </a:graphic>
          </wp:inline>
        </w:drawing>
      </w:r>
    </w:p>
    <w:p w:rsidR="00D17FDC" w:rsidRPr="00D17FDC" w:rsidRDefault="00D17FDC" w:rsidP="00D17FDC">
      <w:pPr>
        <w:spacing w:after="0"/>
        <w:jc w:val="center"/>
        <w:rPr>
          <w:sz w:val="20"/>
          <w:szCs w:val="20"/>
        </w:rPr>
      </w:pPr>
    </w:p>
    <w:p w:rsidR="00B07186" w:rsidRPr="00204BB4" w:rsidRDefault="00B07186" w:rsidP="00B07186">
      <w:pPr>
        <w:rPr>
          <w:color w:val="404040" w:themeColor="text1" w:themeTint="BF"/>
        </w:rPr>
      </w:pPr>
      <w:r w:rsidRPr="00204BB4">
        <w:rPr>
          <w:color w:val="404040" w:themeColor="text1" w:themeTint="BF"/>
        </w:rPr>
        <w:t xml:space="preserve">Opening the About Firefox window will, by default, start an update check. If an updated version of Firefox is available, it will be automatically downloaded. </w:t>
      </w:r>
    </w:p>
    <w:p w:rsidR="00B07186" w:rsidRPr="00D17FDC" w:rsidRDefault="00B07186" w:rsidP="00D17FDC">
      <w:pPr>
        <w:spacing w:before="100" w:beforeAutospacing="1" w:after="100" w:afterAutospacing="1" w:line="240" w:lineRule="auto"/>
        <w:rPr>
          <w:color w:val="404040" w:themeColor="text1" w:themeTint="BF"/>
        </w:rPr>
      </w:pPr>
      <w:r w:rsidRPr="00D17FDC">
        <w:rPr>
          <w:color w:val="404040" w:themeColor="text1" w:themeTint="BF"/>
        </w:rPr>
        <w:t xml:space="preserve">Alternatively, click the menu button </w:t>
      </w:r>
      <w:r w:rsidRPr="00D17FDC">
        <w:rPr>
          <w:noProof/>
          <w:color w:val="404040" w:themeColor="text1" w:themeTint="BF"/>
        </w:rPr>
        <w:drawing>
          <wp:inline distT="0" distB="0" distL="0" distR="0">
            <wp:extent cx="149860" cy="149860"/>
            <wp:effectExtent l="19050" t="0" r="2540" b="0"/>
            <wp:docPr id="94" name="Picture 94" descr="New F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w Fx Menu"/>
                    <pic:cNvPicPr>
                      <a:picLocks noChangeAspect="1" noChangeArrowheads="1"/>
                    </pic:cNvPicPr>
                  </pic:nvPicPr>
                  <pic:blipFill>
                    <a:blip r:embed="rId14"/>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D17FDC">
        <w:rPr>
          <w:color w:val="404040" w:themeColor="text1" w:themeTint="BF"/>
        </w:rPr>
        <w:t xml:space="preserve">, click help </w:t>
      </w:r>
      <w:r w:rsidRPr="00D17FDC">
        <w:rPr>
          <w:noProof/>
          <w:color w:val="404040" w:themeColor="text1" w:themeTint="BF"/>
        </w:rPr>
        <w:drawing>
          <wp:inline distT="0" distB="0" distL="0" distR="0">
            <wp:extent cx="149860" cy="149860"/>
            <wp:effectExtent l="19050" t="0" r="2540" b="0"/>
            <wp:docPr id="95" name="Picture 95" descr="Hel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p-29"/>
                    <pic:cNvPicPr>
                      <a:picLocks noChangeAspect="1" noChangeArrowheads="1"/>
                    </pic:cNvPicPr>
                  </pic:nvPicPr>
                  <pic:blipFill>
                    <a:blip r:embed="rId15"/>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D17FDC">
        <w:rPr>
          <w:color w:val="404040" w:themeColor="text1" w:themeTint="BF"/>
        </w:rPr>
        <w:t xml:space="preserve">and select </w:t>
      </w:r>
      <w:r w:rsidRPr="00D17FDC">
        <w:rPr>
          <w:rStyle w:val="menu"/>
          <w:color w:val="404040" w:themeColor="text1" w:themeTint="BF"/>
        </w:rPr>
        <w:t>Troubleshooting Information</w:t>
      </w:r>
      <w:r w:rsidRPr="00D17FDC">
        <w:rPr>
          <w:color w:val="404040" w:themeColor="text1" w:themeTint="BF"/>
        </w:rPr>
        <w:t xml:space="preserve">. A page with the address </w:t>
      </w:r>
      <w:r w:rsidRPr="00D17FDC">
        <w:rPr>
          <w:rStyle w:val="Emphasis"/>
          <w:color w:val="404040" w:themeColor="text1" w:themeTint="BF"/>
        </w:rPr>
        <w:t>about:support</w:t>
      </w:r>
      <w:r w:rsidRPr="00D17FDC">
        <w:rPr>
          <w:color w:val="404040" w:themeColor="text1" w:themeTint="BF"/>
        </w:rPr>
        <w:t xml:space="preserve"> will appear in a new tab. Your Firefox version is listed underneath the </w:t>
      </w:r>
      <w:r w:rsidRPr="00D17FDC">
        <w:rPr>
          <w:rStyle w:val="Strong"/>
          <w:color w:val="404040" w:themeColor="text1" w:themeTint="BF"/>
        </w:rPr>
        <w:t>Application Basics</w:t>
      </w:r>
      <w:r w:rsidRPr="00D17FDC">
        <w:rPr>
          <w:color w:val="404040" w:themeColor="text1" w:themeTint="BF"/>
        </w:rPr>
        <w:t xml:space="preserve"> section of the page. </w:t>
      </w:r>
    </w:p>
    <w:p w:rsidR="00BA4DD6" w:rsidRDefault="00BA4DD6" w:rsidP="00BA4DD6">
      <w:pPr>
        <w:pStyle w:val="Heading2"/>
      </w:pPr>
      <w:r>
        <w:t>Chrome:</w:t>
      </w:r>
    </w:p>
    <w:p w:rsidR="00CC1324" w:rsidRDefault="00BA4DD6" w:rsidP="00BA4DD6">
      <w:pPr>
        <w:spacing w:before="100" w:beforeAutospacing="1" w:after="100" w:afterAutospacing="1" w:line="240" w:lineRule="auto"/>
        <w:rPr>
          <w:color w:val="404040" w:themeColor="text1" w:themeTint="BF"/>
        </w:rPr>
      </w:pPr>
      <w:r>
        <w:rPr>
          <w:rStyle w:val="for"/>
          <w:color w:val="404040" w:themeColor="text1" w:themeTint="BF"/>
        </w:rPr>
        <w:t xml:space="preserve">Open the Chrome browser. </w:t>
      </w:r>
      <w:r w:rsidRPr="00D17FDC">
        <w:rPr>
          <w:rStyle w:val="for"/>
          <w:color w:val="404040" w:themeColor="text1" w:themeTint="BF"/>
        </w:rPr>
        <w:t>Click the menu button</w:t>
      </w:r>
      <w:r>
        <w:rPr>
          <w:rStyle w:val="for"/>
          <w:color w:val="404040" w:themeColor="text1" w:themeTint="BF"/>
        </w:rPr>
        <w:t>, select</w:t>
      </w:r>
      <w:r w:rsidRPr="00D17FDC">
        <w:rPr>
          <w:rStyle w:val="for"/>
          <w:color w:val="404040" w:themeColor="text1" w:themeTint="BF"/>
        </w:rPr>
        <w:t xml:space="preserve"> help</w:t>
      </w:r>
      <w:r>
        <w:rPr>
          <w:rStyle w:val="for"/>
          <w:color w:val="404040" w:themeColor="text1" w:themeTint="BF"/>
        </w:rPr>
        <w:t xml:space="preserve">, </w:t>
      </w:r>
      <w:r w:rsidRPr="00D17FDC">
        <w:rPr>
          <w:rStyle w:val="for"/>
          <w:color w:val="404040" w:themeColor="text1" w:themeTint="BF"/>
        </w:rPr>
        <w:t xml:space="preserve">and select </w:t>
      </w:r>
      <w:r>
        <w:rPr>
          <w:rStyle w:val="for"/>
          <w:color w:val="404040" w:themeColor="text1" w:themeTint="BF"/>
        </w:rPr>
        <w:t>“</w:t>
      </w:r>
      <w:r w:rsidRPr="00D17FDC">
        <w:rPr>
          <w:rStyle w:val="menu"/>
          <w:color w:val="404040" w:themeColor="text1" w:themeTint="BF"/>
        </w:rPr>
        <w:t xml:space="preserve">About </w:t>
      </w:r>
      <w:r>
        <w:rPr>
          <w:rStyle w:val="menu"/>
          <w:color w:val="404040" w:themeColor="text1" w:themeTint="BF"/>
        </w:rPr>
        <w:t>Google Chrome”</w:t>
      </w:r>
      <w:r w:rsidRPr="00D17FDC">
        <w:rPr>
          <w:rStyle w:val="for"/>
          <w:color w:val="404040" w:themeColor="text1" w:themeTint="BF"/>
        </w:rPr>
        <w:t>.</w:t>
      </w:r>
      <w:r w:rsidRPr="00D17FDC">
        <w:rPr>
          <w:color w:val="404040" w:themeColor="text1" w:themeTint="BF"/>
        </w:rPr>
        <w:t xml:space="preserve"> The </w:t>
      </w:r>
      <w:r>
        <w:rPr>
          <w:color w:val="404040" w:themeColor="text1" w:themeTint="BF"/>
        </w:rPr>
        <w:t>settings</w:t>
      </w:r>
      <w:r w:rsidRPr="00D17FDC">
        <w:rPr>
          <w:color w:val="404040" w:themeColor="text1" w:themeTint="BF"/>
        </w:rPr>
        <w:t xml:space="preserve"> window </w:t>
      </w:r>
      <w:r>
        <w:rPr>
          <w:color w:val="404040" w:themeColor="text1" w:themeTint="BF"/>
        </w:rPr>
        <w:t xml:space="preserve">or tab </w:t>
      </w:r>
      <w:r w:rsidRPr="00D17FDC">
        <w:rPr>
          <w:color w:val="404040" w:themeColor="text1" w:themeTint="BF"/>
        </w:rPr>
        <w:t xml:space="preserve">will appear. The version number is listed underneath the </w:t>
      </w:r>
      <w:r w:rsidR="00CC1324">
        <w:rPr>
          <w:color w:val="404040" w:themeColor="text1" w:themeTint="BF"/>
        </w:rPr>
        <w:t>Google Chrome title.</w:t>
      </w:r>
    </w:p>
    <w:p w:rsidR="00BA4DD6" w:rsidRDefault="00CC1324" w:rsidP="00CC1324">
      <w:pPr>
        <w:spacing w:before="100" w:beforeAutospacing="1" w:after="100" w:afterAutospacing="1" w:line="240" w:lineRule="auto"/>
        <w:jc w:val="center"/>
        <w:rPr>
          <w:color w:val="404040" w:themeColor="text1" w:themeTint="BF"/>
        </w:rPr>
      </w:pPr>
      <w:r>
        <w:rPr>
          <w:noProof/>
          <w:color w:val="404040" w:themeColor="text1" w:themeTint="BF"/>
        </w:rPr>
        <w:lastRenderedPageBreak/>
        <w:drawing>
          <wp:inline distT="0" distB="0" distL="0" distR="0">
            <wp:extent cx="3725141" cy="2371196"/>
            <wp:effectExtent l="25400" t="2540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1.44.30 AM.png"/>
                    <pic:cNvPicPr/>
                  </pic:nvPicPr>
                  <pic:blipFill>
                    <a:blip r:embed="rId17">
                      <a:extLst>
                        <a:ext uri="{28A0092B-C50C-407E-A947-70E740481C1C}">
                          <a14:useLocalDpi xmlns:a14="http://schemas.microsoft.com/office/drawing/2010/main" val="0"/>
                        </a:ext>
                      </a:extLst>
                    </a:blip>
                    <a:stretch>
                      <a:fillRect/>
                    </a:stretch>
                  </pic:blipFill>
                  <pic:spPr>
                    <a:xfrm>
                      <a:off x="0" y="0"/>
                      <a:ext cx="3725319" cy="2371310"/>
                    </a:xfrm>
                    <a:prstGeom prst="rect">
                      <a:avLst/>
                    </a:prstGeom>
                    <a:ln>
                      <a:solidFill>
                        <a:srgbClr val="000000"/>
                      </a:solidFill>
                    </a:ln>
                  </pic:spPr>
                </pic:pic>
              </a:graphicData>
            </a:graphic>
          </wp:inline>
        </w:drawing>
      </w:r>
    </w:p>
    <w:p w:rsidR="00BA4DD6" w:rsidRDefault="00CC1324" w:rsidP="00204BB4">
      <w:pPr>
        <w:spacing w:before="100" w:beforeAutospacing="1" w:after="100" w:afterAutospacing="1" w:line="240" w:lineRule="auto"/>
        <w:rPr>
          <w:color w:val="404040" w:themeColor="text1" w:themeTint="BF"/>
        </w:rPr>
      </w:pPr>
      <w:r>
        <w:rPr>
          <w:color w:val="404040" w:themeColor="text1" w:themeTint="BF"/>
        </w:rPr>
        <w:t xml:space="preserve">If updates are available, an “Update Google Chrome” button will be available. </w:t>
      </w:r>
    </w:p>
    <w:p w:rsidR="00936F4A" w:rsidRDefault="00936F4A" w:rsidP="00936F4A">
      <w:pPr>
        <w:pStyle w:val="Heading2"/>
      </w:pPr>
      <w:r>
        <w:t>Hardware and Operating System</w:t>
      </w:r>
    </w:p>
    <w:p w:rsidR="00936F4A" w:rsidRPr="00E13437" w:rsidRDefault="00936F4A" w:rsidP="00936F4A">
      <w:pPr>
        <w:rPr>
          <w:color w:val="404040" w:themeColor="text1" w:themeTint="BF"/>
        </w:rPr>
      </w:pPr>
      <w:r w:rsidRPr="00E13437">
        <w:rPr>
          <w:color w:val="404040" w:themeColor="text1" w:themeTint="BF"/>
        </w:rPr>
        <w:t>The recommended specifications to run OpenLMIS are:</w:t>
      </w:r>
    </w:p>
    <w:p w:rsidR="00936F4A" w:rsidRPr="00E13437" w:rsidRDefault="00936F4A" w:rsidP="00936F4A">
      <w:pPr>
        <w:pStyle w:val="ListParagraph"/>
        <w:numPr>
          <w:ilvl w:val="0"/>
          <w:numId w:val="42"/>
        </w:numPr>
        <w:pBdr>
          <w:top w:val="single" w:sz="8" w:space="8" w:color="FFFFFF" w:themeColor="background1"/>
          <w:bottom w:val="single" w:sz="8" w:space="10" w:color="FFFFFF" w:themeColor="background1"/>
        </w:pBdr>
        <w:spacing w:after="0" w:line="288" w:lineRule="auto"/>
        <w:rPr>
          <w:color w:val="404040" w:themeColor="text1" w:themeTint="BF"/>
        </w:rPr>
      </w:pPr>
      <w:r w:rsidRPr="00E13437">
        <w:rPr>
          <w:rFonts w:ascii="Gill Sans MT" w:hAnsi="Gill Sans MT"/>
          <w:b/>
          <w:color w:val="404040" w:themeColor="text1" w:themeTint="BF"/>
        </w:rPr>
        <w:t>Operating system:</w:t>
      </w:r>
      <w:r w:rsidRPr="00E13437">
        <w:rPr>
          <w:rFonts w:ascii="Gill Sans MT" w:hAnsi="Gill Sans MT"/>
          <w:color w:val="404040" w:themeColor="text1" w:themeTint="BF"/>
        </w:rPr>
        <w:t xml:space="preserve"> Windows 7-10 (other OS work as well)</w:t>
      </w:r>
    </w:p>
    <w:p w:rsidR="00936F4A" w:rsidRPr="00E13437" w:rsidRDefault="00936F4A" w:rsidP="00936F4A">
      <w:pPr>
        <w:pStyle w:val="ListParagraph"/>
        <w:numPr>
          <w:ilvl w:val="0"/>
          <w:numId w:val="42"/>
        </w:numPr>
        <w:pBdr>
          <w:top w:val="single" w:sz="8" w:space="8" w:color="FFFFFF" w:themeColor="background1"/>
          <w:bottom w:val="single" w:sz="8" w:space="10" w:color="FFFFFF" w:themeColor="background1"/>
        </w:pBdr>
        <w:spacing w:after="0" w:line="288" w:lineRule="auto"/>
        <w:rPr>
          <w:color w:val="404040" w:themeColor="text1" w:themeTint="BF"/>
        </w:rPr>
      </w:pPr>
      <w:r w:rsidRPr="00E13437">
        <w:rPr>
          <w:rFonts w:ascii="Gill Sans MT" w:hAnsi="Gill Sans MT"/>
          <w:b/>
          <w:color w:val="404040" w:themeColor="text1" w:themeTint="BF"/>
        </w:rPr>
        <w:t>Screen resolution</w:t>
      </w:r>
      <w:r w:rsidRPr="00E13437">
        <w:rPr>
          <w:rFonts w:ascii="Gill Sans MT" w:hAnsi="Gill Sans MT"/>
          <w:color w:val="404040" w:themeColor="text1" w:themeTint="BF"/>
        </w:rPr>
        <w:t>: 1000x600 / 1300x975 or higher</w:t>
      </w:r>
    </w:p>
    <w:p w:rsidR="00936F4A" w:rsidRPr="00E13437" w:rsidRDefault="00936F4A" w:rsidP="00076B49">
      <w:pPr>
        <w:pBdr>
          <w:top w:val="single" w:sz="8" w:space="8" w:color="FFFFFF" w:themeColor="background1"/>
          <w:bottom w:val="single" w:sz="8" w:space="10" w:color="FFFFFF" w:themeColor="background1"/>
        </w:pBdr>
        <w:spacing w:after="0" w:line="288" w:lineRule="auto"/>
        <w:rPr>
          <w:color w:val="404040" w:themeColor="text1" w:themeTint="BF"/>
        </w:rPr>
      </w:pPr>
      <w:r w:rsidRPr="00E13437">
        <w:rPr>
          <w:color w:val="404040" w:themeColor="text1" w:themeTint="BF"/>
        </w:rPr>
        <w:t xml:space="preserve">To update or change screen resolution, </w:t>
      </w:r>
      <w:r w:rsidR="00076B49" w:rsidRPr="00E13437">
        <w:rPr>
          <w:color w:val="404040" w:themeColor="text1" w:themeTint="BF"/>
        </w:rPr>
        <w:t>navigate to My Computer and select display or screen settings</w:t>
      </w:r>
      <w:r w:rsidR="00E13437" w:rsidRPr="00E13437">
        <w:rPr>
          <w:color w:val="404040" w:themeColor="text1" w:themeTint="BF"/>
        </w:rPr>
        <w:t>*</w:t>
      </w:r>
      <w:r w:rsidR="00076B49" w:rsidRPr="00E13437">
        <w:rPr>
          <w:color w:val="404040" w:themeColor="text1" w:themeTint="BF"/>
        </w:rPr>
        <w:t>. Ensure the screen resolution is set to the recommended level or higher. If the recommended resolution is not available, choose the closest possible option.</w:t>
      </w:r>
    </w:p>
    <w:p w:rsidR="00E13437" w:rsidRPr="00E13437" w:rsidRDefault="00E13437" w:rsidP="00076B49">
      <w:pPr>
        <w:pBdr>
          <w:top w:val="single" w:sz="8" w:space="8" w:color="FFFFFF" w:themeColor="background1"/>
          <w:bottom w:val="single" w:sz="8" w:space="10" w:color="FFFFFF" w:themeColor="background1"/>
        </w:pBdr>
        <w:spacing w:after="0" w:line="288" w:lineRule="auto"/>
        <w:rPr>
          <w:color w:val="404040" w:themeColor="text1" w:themeTint="BF"/>
        </w:rPr>
      </w:pPr>
    </w:p>
    <w:p w:rsidR="00204BB4" w:rsidRPr="00E13437" w:rsidRDefault="00E13437" w:rsidP="00E13437">
      <w:pPr>
        <w:pBdr>
          <w:top w:val="single" w:sz="8" w:space="8" w:color="FFFFFF" w:themeColor="background1"/>
          <w:bottom w:val="single" w:sz="8" w:space="10" w:color="FFFFFF" w:themeColor="background1"/>
        </w:pBdr>
        <w:spacing w:after="0" w:line="288" w:lineRule="auto"/>
        <w:rPr>
          <w:i/>
          <w:color w:val="404040" w:themeColor="text1" w:themeTint="BF"/>
          <w:sz w:val="20"/>
          <w:szCs w:val="20"/>
        </w:rPr>
      </w:pPr>
      <w:r w:rsidRPr="00E13437">
        <w:rPr>
          <w:b/>
          <w:i/>
          <w:color w:val="404040" w:themeColor="text1" w:themeTint="BF"/>
          <w:sz w:val="20"/>
          <w:szCs w:val="20"/>
        </w:rPr>
        <w:t>*</w:t>
      </w:r>
      <w:r w:rsidRPr="00E13437">
        <w:rPr>
          <w:i/>
          <w:color w:val="404040" w:themeColor="text1" w:themeTint="BF"/>
          <w:sz w:val="20"/>
          <w:szCs w:val="20"/>
        </w:rPr>
        <w:t>The exact path and available settings will vary based on the computer, operating system, and OS version.</w:t>
      </w:r>
    </w:p>
    <w:p w:rsidR="00BA4DD6" w:rsidRDefault="00BA4DD6" w:rsidP="00BA4DD6">
      <w:pPr>
        <w:pStyle w:val="Heading1"/>
      </w:pPr>
      <w:r>
        <w:t xml:space="preserve">Clearing the </w:t>
      </w:r>
      <w:r w:rsidR="00367353">
        <w:t xml:space="preserve">Browser </w:t>
      </w:r>
      <w:r>
        <w:t>Cache</w:t>
      </w:r>
    </w:p>
    <w:p w:rsidR="00204BB4" w:rsidRDefault="00204BB4" w:rsidP="00E74F4E">
      <w:pPr>
        <w:rPr>
          <w:color w:val="404040" w:themeColor="text1" w:themeTint="BF"/>
        </w:rPr>
      </w:pPr>
      <w:r>
        <w:rPr>
          <w:color w:val="404040" w:themeColor="text1" w:themeTint="BF"/>
        </w:rPr>
        <w:t xml:space="preserve">Clearing the browser cached can help troubleshoot a number of issues. An outdated </w:t>
      </w:r>
      <w:r w:rsidRPr="00204BB4">
        <w:rPr>
          <w:color w:val="404040" w:themeColor="text1" w:themeTint="BF"/>
        </w:rPr>
        <w:t>old copy of the webpage</w:t>
      </w:r>
      <w:r>
        <w:rPr>
          <w:color w:val="404040" w:themeColor="text1" w:themeTint="BF"/>
        </w:rPr>
        <w:t xml:space="preserve"> or LMIS forms</w:t>
      </w:r>
      <w:r w:rsidRPr="00204BB4">
        <w:rPr>
          <w:color w:val="404040" w:themeColor="text1" w:themeTint="BF"/>
        </w:rPr>
        <w:t xml:space="preserve"> saved in your browser</w:t>
      </w:r>
      <w:r>
        <w:rPr>
          <w:color w:val="404040" w:themeColor="text1" w:themeTint="BF"/>
        </w:rPr>
        <w:t xml:space="preserve"> can cause a number of issues such as</w:t>
      </w:r>
      <w:r w:rsidRPr="00204BB4">
        <w:rPr>
          <w:color w:val="404040" w:themeColor="text1" w:themeTint="BF"/>
        </w:rPr>
        <w:t xml:space="preserve"> </w:t>
      </w:r>
      <w:r>
        <w:rPr>
          <w:color w:val="404040" w:themeColor="text1" w:themeTint="BF"/>
        </w:rPr>
        <w:t>failing to sign in</w:t>
      </w:r>
      <w:r w:rsidR="00E74F4E" w:rsidRPr="00204BB4">
        <w:rPr>
          <w:color w:val="404040" w:themeColor="text1" w:themeTint="BF"/>
        </w:rPr>
        <w:t xml:space="preserve"> to OpenLMIS</w:t>
      </w:r>
      <w:r>
        <w:rPr>
          <w:color w:val="404040" w:themeColor="text1" w:themeTint="BF"/>
        </w:rPr>
        <w:t>, inability to submit or authorize a form, or missing system changes or updates that need to be applied.</w:t>
      </w:r>
      <w:r w:rsidR="00E74F4E" w:rsidRPr="00204BB4">
        <w:rPr>
          <w:color w:val="404040" w:themeColor="text1" w:themeTint="BF"/>
        </w:rPr>
        <w:t xml:space="preserve"> If</w:t>
      </w:r>
      <w:r>
        <w:rPr>
          <w:color w:val="404040" w:themeColor="text1" w:themeTint="BF"/>
        </w:rPr>
        <w:t xml:space="preserve"> any such issues occur, </w:t>
      </w:r>
      <w:r w:rsidR="00E74F4E" w:rsidRPr="00204BB4">
        <w:rPr>
          <w:color w:val="404040" w:themeColor="text1" w:themeTint="BF"/>
        </w:rPr>
        <w:t>clear</w:t>
      </w:r>
      <w:r>
        <w:rPr>
          <w:color w:val="404040" w:themeColor="text1" w:themeTint="BF"/>
        </w:rPr>
        <w:t>ing</w:t>
      </w:r>
      <w:r w:rsidR="00E74F4E" w:rsidRPr="00204BB4">
        <w:rPr>
          <w:color w:val="404040" w:themeColor="text1" w:themeTint="BF"/>
        </w:rPr>
        <w:t xml:space="preserve"> </w:t>
      </w:r>
      <w:r>
        <w:rPr>
          <w:color w:val="404040" w:themeColor="text1" w:themeTint="BF"/>
        </w:rPr>
        <w:t xml:space="preserve">the cache for your chosen browser may resolve the issue. </w:t>
      </w:r>
    </w:p>
    <w:p w:rsidR="00E74F4E" w:rsidRPr="00F95170" w:rsidRDefault="00204BB4" w:rsidP="00E74F4E">
      <w:pPr>
        <w:rPr>
          <w:rStyle w:val="Strong"/>
          <w:color w:val="595959" w:themeColor="text1" w:themeTint="A6"/>
        </w:rPr>
      </w:pPr>
      <w:r w:rsidRPr="00F95170">
        <w:rPr>
          <w:rStyle w:val="Strong"/>
          <w:color w:val="595959" w:themeColor="text1" w:themeTint="A6"/>
        </w:rPr>
        <w:t xml:space="preserve">NOTE: </w:t>
      </w:r>
      <w:r w:rsidR="00F95170" w:rsidRPr="00F95170">
        <w:rPr>
          <w:rStyle w:val="Strong"/>
          <w:color w:val="595959" w:themeColor="text1" w:themeTint="A6"/>
        </w:rPr>
        <w:t>Clearing the cache will clear any offline work, such as partially completed LMIS forms that have not been synced to the server. If the cache is cleared before the forms are synced or submitted (or authorized, approved etc.) any changes will be lost.</w:t>
      </w:r>
    </w:p>
    <w:p w:rsidR="00367353" w:rsidRPr="00367353" w:rsidRDefault="00367353" w:rsidP="00367353">
      <w:pPr>
        <w:pStyle w:val="Heading2"/>
      </w:pPr>
      <w:r w:rsidRPr="00367353">
        <w:t>Firefox:</w:t>
      </w:r>
    </w:p>
    <w:p w:rsidR="00204BB4" w:rsidRPr="00204BB4" w:rsidRDefault="00367353" w:rsidP="00367353">
      <w:pPr>
        <w:numPr>
          <w:ilvl w:val="0"/>
          <w:numId w:val="36"/>
        </w:numPr>
        <w:rPr>
          <w:color w:val="404040" w:themeColor="text1" w:themeTint="BF"/>
        </w:rPr>
      </w:pPr>
      <w:r w:rsidRPr="00204BB4">
        <w:rPr>
          <w:color w:val="404040" w:themeColor="text1" w:themeTint="BF"/>
        </w:rPr>
        <w:t>From the browser,</w:t>
      </w:r>
      <w:r w:rsidR="00204BB4" w:rsidRPr="00204BB4">
        <w:rPr>
          <w:color w:val="404040" w:themeColor="text1" w:themeTint="BF"/>
        </w:rPr>
        <w:t xml:space="preserve"> click the menu button </w:t>
      </w:r>
      <w:r w:rsidR="00204BB4" w:rsidRPr="00204BB4">
        <w:rPr>
          <w:noProof/>
          <w:color w:val="404040" w:themeColor="text1" w:themeTint="BF"/>
        </w:rPr>
        <w:drawing>
          <wp:inline distT="0" distB="0" distL="0" distR="0">
            <wp:extent cx="153670" cy="153670"/>
            <wp:effectExtent l="19050" t="0" r="0" b="0"/>
            <wp:docPr id="12" name="Picture 12" descr="New F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x Menu"/>
                    <pic:cNvPicPr>
                      <a:picLocks noChangeAspect="1" noChangeArrowheads="1"/>
                    </pic:cNvPicPr>
                  </pic:nvPicPr>
                  <pic:blipFill>
                    <a:blip r:embed="rId14"/>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204BB4" w:rsidRPr="00204BB4">
        <w:rPr>
          <w:color w:val="404040" w:themeColor="text1" w:themeTint="BF"/>
        </w:rPr>
        <w:t xml:space="preserve"> </w:t>
      </w:r>
    </w:p>
    <w:p w:rsidR="00367353" w:rsidRPr="00204BB4" w:rsidRDefault="00204BB4" w:rsidP="00367353">
      <w:pPr>
        <w:numPr>
          <w:ilvl w:val="0"/>
          <w:numId w:val="36"/>
        </w:numPr>
        <w:rPr>
          <w:color w:val="404040" w:themeColor="text1" w:themeTint="BF"/>
        </w:rPr>
      </w:pPr>
      <w:r w:rsidRPr="00204BB4">
        <w:rPr>
          <w:color w:val="404040" w:themeColor="text1" w:themeTint="BF"/>
        </w:rPr>
        <w:lastRenderedPageBreak/>
        <w:t>G</w:t>
      </w:r>
      <w:r w:rsidR="00367353" w:rsidRPr="00204BB4">
        <w:rPr>
          <w:color w:val="404040" w:themeColor="text1" w:themeTint="BF"/>
        </w:rPr>
        <w:t>o to History&gt;Clear Recent History</w:t>
      </w:r>
    </w:p>
    <w:p w:rsidR="00367353" w:rsidRPr="00204BB4" w:rsidRDefault="00367353" w:rsidP="00367353">
      <w:pPr>
        <w:numPr>
          <w:ilvl w:val="0"/>
          <w:numId w:val="36"/>
        </w:numPr>
        <w:rPr>
          <w:color w:val="404040" w:themeColor="text1" w:themeTint="BF"/>
        </w:rPr>
      </w:pPr>
      <w:r w:rsidRPr="00204BB4">
        <w:rPr>
          <w:color w:val="404040" w:themeColor="text1" w:themeTint="BF"/>
        </w:rPr>
        <w:t>In “Time range to clear” select Everything.</w:t>
      </w:r>
    </w:p>
    <w:p w:rsidR="00367353" w:rsidRPr="00204BB4" w:rsidRDefault="00367353" w:rsidP="00204BB4">
      <w:pPr>
        <w:numPr>
          <w:ilvl w:val="0"/>
          <w:numId w:val="36"/>
        </w:numPr>
        <w:spacing w:after="120" w:line="240" w:lineRule="auto"/>
        <w:rPr>
          <w:color w:val="404040" w:themeColor="text1" w:themeTint="BF"/>
        </w:rPr>
      </w:pPr>
      <w:r w:rsidRPr="00204BB4">
        <w:rPr>
          <w:color w:val="404040" w:themeColor="text1" w:themeTint="BF"/>
        </w:rPr>
        <w:t>In "Details” select:</w:t>
      </w:r>
    </w:p>
    <w:p w:rsidR="00367353" w:rsidRPr="00204BB4" w:rsidRDefault="00367353" w:rsidP="00204BB4">
      <w:pPr>
        <w:numPr>
          <w:ilvl w:val="1"/>
          <w:numId w:val="36"/>
        </w:numPr>
        <w:spacing w:after="120" w:line="240" w:lineRule="auto"/>
        <w:rPr>
          <w:color w:val="404040" w:themeColor="text1" w:themeTint="BF"/>
        </w:rPr>
      </w:pPr>
      <w:r w:rsidRPr="00204BB4">
        <w:rPr>
          <w:color w:val="404040" w:themeColor="text1" w:themeTint="BF"/>
        </w:rPr>
        <w:t>Browsing and download history</w:t>
      </w:r>
    </w:p>
    <w:p w:rsidR="00367353" w:rsidRPr="00204BB4" w:rsidRDefault="00367353" w:rsidP="00204BB4">
      <w:pPr>
        <w:numPr>
          <w:ilvl w:val="1"/>
          <w:numId w:val="36"/>
        </w:numPr>
        <w:spacing w:after="120" w:line="240" w:lineRule="auto"/>
        <w:rPr>
          <w:color w:val="404040" w:themeColor="text1" w:themeTint="BF"/>
        </w:rPr>
      </w:pPr>
      <w:r w:rsidRPr="00204BB4">
        <w:rPr>
          <w:color w:val="404040" w:themeColor="text1" w:themeTint="BF"/>
        </w:rPr>
        <w:t>Cache</w:t>
      </w:r>
    </w:p>
    <w:p w:rsidR="00367353" w:rsidRPr="00204BB4" w:rsidRDefault="00367353" w:rsidP="00204BB4">
      <w:pPr>
        <w:numPr>
          <w:ilvl w:val="1"/>
          <w:numId w:val="36"/>
        </w:numPr>
        <w:spacing w:after="120" w:line="240" w:lineRule="auto"/>
        <w:rPr>
          <w:color w:val="404040" w:themeColor="text1" w:themeTint="BF"/>
        </w:rPr>
      </w:pPr>
      <w:r w:rsidRPr="00204BB4">
        <w:rPr>
          <w:color w:val="404040" w:themeColor="text1" w:themeTint="BF"/>
        </w:rPr>
        <w:t>Offline website data</w:t>
      </w:r>
    </w:p>
    <w:p w:rsidR="00204BB4" w:rsidRPr="00204BB4" w:rsidRDefault="00204BB4" w:rsidP="00204BB4">
      <w:pPr>
        <w:jc w:val="center"/>
        <w:rPr>
          <w:color w:val="404040" w:themeColor="text1" w:themeTint="BF"/>
        </w:rPr>
      </w:pPr>
      <w:r w:rsidRPr="00204BB4">
        <w:rPr>
          <w:noProof/>
          <w:color w:val="404040" w:themeColor="text1" w:themeTint="BF"/>
        </w:rPr>
        <w:drawing>
          <wp:inline distT="0" distB="0" distL="0" distR="0">
            <wp:extent cx="3338195" cy="2743200"/>
            <wp:effectExtent l="25400" t="2540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2.30.52 PM.png"/>
                    <pic:cNvPicPr/>
                  </pic:nvPicPr>
                  <pic:blipFill rotWithShape="1">
                    <a:blip r:embed="rId18">
                      <a:extLst>
                        <a:ext uri="{28A0092B-C50C-407E-A947-70E740481C1C}">
                          <a14:useLocalDpi xmlns:a14="http://schemas.microsoft.com/office/drawing/2010/main" val="0"/>
                        </a:ext>
                      </a:extLst>
                    </a:blip>
                    <a:srcRect b="4054"/>
                    <a:stretch/>
                  </pic:blipFill>
                  <pic:spPr bwMode="auto">
                    <a:xfrm>
                      <a:off x="0" y="0"/>
                      <a:ext cx="3338796" cy="2743694"/>
                    </a:xfrm>
                    <a:prstGeom prst="rect">
                      <a:avLst/>
                    </a:prstGeom>
                    <a:ln>
                      <a:solidFill>
                        <a:srgbClr val="000000"/>
                      </a:solid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367353" w:rsidRPr="00204BB4" w:rsidRDefault="00367353" w:rsidP="00367353">
      <w:pPr>
        <w:numPr>
          <w:ilvl w:val="0"/>
          <w:numId w:val="36"/>
        </w:numPr>
        <w:rPr>
          <w:color w:val="404040" w:themeColor="text1" w:themeTint="BF"/>
        </w:rPr>
      </w:pPr>
      <w:r w:rsidRPr="00204BB4">
        <w:rPr>
          <w:color w:val="404040" w:themeColor="text1" w:themeTint="BF"/>
        </w:rPr>
        <w:t>Click “Clear Now”</w:t>
      </w:r>
    </w:p>
    <w:p w:rsidR="00E74F4E" w:rsidRDefault="00E74F4E" w:rsidP="00F95170">
      <w:pPr>
        <w:pStyle w:val="Heading2"/>
      </w:pPr>
      <w:r>
        <w:t>Chrome:</w:t>
      </w:r>
    </w:p>
    <w:p w:rsidR="00F95170" w:rsidRPr="00E07656" w:rsidRDefault="00F95170" w:rsidP="00F95170">
      <w:pPr>
        <w:numPr>
          <w:ilvl w:val="0"/>
          <w:numId w:val="39"/>
        </w:numPr>
        <w:rPr>
          <w:color w:val="404040" w:themeColor="text1" w:themeTint="BF"/>
        </w:rPr>
      </w:pPr>
      <w:r w:rsidRPr="00E07656">
        <w:rPr>
          <w:color w:val="404040" w:themeColor="text1" w:themeTint="BF"/>
        </w:rPr>
        <w:t xml:space="preserve">From the browser click on the Chrome menu icon </w:t>
      </w:r>
      <w:r w:rsidRPr="00E07656">
        <w:rPr>
          <w:noProof/>
          <w:color w:val="404040" w:themeColor="text1" w:themeTint="BF"/>
        </w:rPr>
        <w:drawing>
          <wp:inline distT="0" distB="0" distL="0" distR="0">
            <wp:extent cx="346446" cy="250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2.42.26 PM.png"/>
                    <pic:cNvPicPr/>
                  </pic:nvPicPr>
                  <pic:blipFill rotWithShape="1">
                    <a:blip r:embed="rId19">
                      <a:extLst>
                        <a:ext uri="{28A0092B-C50C-407E-A947-70E740481C1C}">
                          <a14:useLocalDpi xmlns:a14="http://schemas.microsoft.com/office/drawing/2010/main" val="0"/>
                        </a:ext>
                      </a:extLst>
                    </a:blip>
                    <a:srcRect t="-1" b="9502"/>
                    <a:stretch/>
                  </pic:blipFill>
                  <pic:spPr bwMode="auto">
                    <a:xfrm>
                      <a:off x="0" y="0"/>
                      <a:ext cx="347015" cy="250682"/>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07656">
        <w:rPr>
          <w:color w:val="404040" w:themeColor="text1" w:themeTint="BF"/>
        </w:rPr>
        <w:t xml:space="preserve">or </w:t>
      </w:r>
      <w:r w:rsidRPr="00E07656">
        <w:rPr>
          <w:noProof/>
          <w:color w:val="404040" w:themeColor="text1" w:themeTint="BF"/>
        </w:rPr>
        <w:drawing>
          <wp:inline distT="0" distB="0" distL="0" distR="0">
            <wp:extent cx="247438" cy="247438"/>
            <wp:effectExtent l="0" t="0" r="0" b="0"/>
            <wp:docPr id="15" name="Picture 15" descr="New F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x Menu"/>
                    <pic:cNvPicPr>
                      <a:picLocks noChangeAspect="1" noChangeArrowheads="1"/>
                    </pic:cNvPicPr>
                  </pic:nvPicPr>
                  <pic:blipFill>
                    <a:blip r:embed="rId14"/>
                    <a:srcRect/>
                    <a:stretch>
                      <a:fillRect/>
                    </a:stretch>
                  </pic:blipFill>
                  <pic:spPr bwMode="auto">
                    <a:xfrm>
                      <a:off x="0" y="0"/>
                      <a:ext cx="247599" cy="247599"/>
                    </a:xfrm>
                    <a:prstGeom prst="rect">
                      <a:avLst/>
                    </a:prstGeom>
                    <a:noFill/>
                    <a:ln w="9525">
                      <a:noFill/>
                      <a:miter lim="800000"/>
                      <a:headEnd/>
                      <a:tailEnd/>
                    </a:ln>
                  </pic:spPr>
                </pic:pic>
              </a:graphicData>
            </a:graphic>
          </wp:inline>
        </w:drawing>
      </w:r>
      <w:r w:rsidRPr="00E07656">
        <w:rPr>
          <w:color w:val="404040" w:themeColor="text1" w:themeTint="BF"/>
        </w:rPr>
        <w:t xml:space="preserve"> </w:t>
      </w:r>
      <w:r w:rsidRPr="00E07656">
        <w:rPr>
          <w:b/>
          <w:color w:val="404040" w:themeColor="text1" w:themeTint="BF"/>
        </w:rPr>
        <w:t>OR</w:t>
      </w:r>
      <w:r w:rsidRPr="00E07656">
        <w:rPr>
          <w:color w:val="404040" w:themeColor="text1" w:themeTint="BF"/>
        </w:rPr>
        <w:t xml:space="preserve"> </w:t>
      </w:r>
      <w:r w:rsidR="00E07656" w:rsidRPr="00E07656">
        <w:rPr>
          <w:color w:val="404040" w:themeColor="text1" w:themeTint="BF"/>
        </w:rPr>
        <w:t>use keyboard shortcut</w:t>
      </w:r>
      <w:r w:rsidRPr="00E07656">
        <w:rPr>
          <w:color w:val="404040" w:themeColor="text1" w:themeTint="BF"/>
        </w:rPr>
        <w:t xml:space="preserve"> </w:t>
      </w:r>
      <w:r w:rsidRPr="00E07656">
        <w:rPr>
          <w:rStyle w:val="Strong"/>
          <w:color w:val="404040" w:themeColor="text1" w:themeTint="BF"/>
        </w:rPr>
        <w:t>Ctrl + Shift + Delete</w:t>
      </w:r>
      <w:r w:rsidRPr="00E07656">
        <w:rPr>
          <w:color w:val="404040" w:themeColor="text1" w:themeTint="BF"/>
        </w:rPr>
        <w:t xml:space="preserve"> </w:t>
      </w:r>
      <w:r w:rsidR="00E07656" w:rsidRPr="00E07656">
        <w:rPr>
          <w:color w:val="404040" w:themeColor="text1" w:themeTint="BF"/>
        </w:rPr>
        <w:t>(slip step 2</w:t>
      </w:r>
      <w:r w:rsidRPr="00E07656">
        <w:rPr>
          <w:color w:val="404040" w:themeColor="text1" w:themeTint="BF"/>
        </w:rPr>
        <w:t xml:space="preserve"> and </w:t>
      </w:r>
      <w:r w:rsidR="00E07656" w:rsidRPr="00E07656">
        <w:rPr>
          <w:color w:val="404040" w:themeColor="text1" w:themeTint="BF"/>
        </w:rPr>
        <w:t>3).</w:t>
      </w:r>
    </w:p>
    <w:p w:rsidR="00F95170" w:rsidRPr="00E07656" w:rsidRDefault="00F95170" w:rsidP="00F95170">
      <w:pPr>
        <w:numPr>
          <w:ilvl w:val="0"/>
          <w:numId w:val="39"/>
        </w:numPr>
        <w:rPr>
          <w:color w:val="404040" w:themeColor="text1" w:themeTint="BF"/>
        </w:rPr>
      </w:pPr>
      <w:r w:rsidRPr="00E07656">
        <w:rPr>
          <w:color w:val="404040" w:themeColor="text1" w:themeTint="BF"/>
        </w:rPr>
        <w:t xml:space="preserve"> Go to History</w:t>
      </w:r>
    </w:p>
    <w:p w:rsidR="00F95170" w:rsidRPr="00E07656" w:rsidRDefault="00F95170" w:rsidP="00F95170">
      <w:pPr>
        <w:numPr>
          <w:ilvl w:val="0"/>
          <w:numId w:val="39"/>
        </w:numPr>
        <w:rPr>
          <w:color w:val="404040" w:themeColor="text1" w:themeTint="BF"/>
        </w:rPr>
      </w:pPr>
      <w:r w:rsidRPr="00E07656">
        <w:rPr>
          <w:color w:val="404040" w:themeColor="text1" w:themeTint="BF"/>
        </w:rPr>
        <w:t>Click on “Clear browsing data”</w:t>
      </w:r>
    </w:p>
    <w:p w:rsidR="00F95170" w:rsidRPr="00E07656" w:rsidRDefault="00F95170" w:rsidP="00F95170">
      <w:pPr>
        <w:numPr>
          <w:ilvl w:val="0"/>
          <w:numId w:val="39"/>
        </w:numPr>
        <w:rPr>
          <w:color w:val="404040" w:themeColor="text1" w:themeTint="BF"/>
        </w:rPr>
      </w:pPr>
      <w:r w:rsidRPr="00E07656">
        <w:rPr>
          <w:color w:val="404040" w:themeColor="text1" w:themeTint="BF"/>
        </w:rPr>
        <w:t>In “Clear the following items from” select The beginning of time”</w:t>
      </w:r>
    </w:p>
    <w:p w:rsidR="00F95170" w:rsidRPr="00E07656" w:rsidRDefault="00F95170" w:rsidP="00F95170">
      <w:pPr>
        <w:numPr>
          <w:ilvl w:val="0"/>
          <w:numId w:val="39"/>
        </w:numPr>
        <w:rPr>
          <w:color w:val="404040" w:themeColor="text1" w:themeTint="BF"/>
        </w:rPr>
      </w:pPr>
      <w:r w:rsidRPr="00E07656">
        <w:rPr>
          <w:color w:val="404040" w:themeColor="text1" w:themeTint="BF"/>
        </w:rPr>
        <w:t>Ensure the following checkboxes are selected:</w:t>
      </w:r>
    </w:p>
    <w:p w:rsidR="00F95170" w:rsidRPr="00E07656" w:rsidRDefault="00F95170" w:rsidP="00E17CC3">
      <w:pPr>
        <w:numPr>
          <w:ilvl w:val="1"/>
          <w:numId w:val="39"/>
        </w:numPr>
        <w:spacing w:after="120" w:line="240" w:lineRule="auto"/>
        <w:rPr>
          <w:color w:val="404040" w:themeColor="text1" w:themeTint="BF"/>
        </w:rPr>
      </w:pPr>
      <w:r w:rsidRPr="00E07656">
        <w:rPr>
          <w:color w:val="404040" w:themeColor="text1" w:themeTint="BF"/>
        </w:rPr>
        <w:t>Browsing and download history</w:t>
      </w:r>
    </w:p>
    <w:p w:rsidR="00F95170" w:rsidRPr="00E07656" w:rsidRDefault="00F95170" w:rsidP="00E17CC3">
      <w:pPr>
        <w:numPr>
          <w:ilvl w:val="1"/>
          <w:numId w:val="39"/>
        </w:numPr>
        <w:spacing w:after="120" w:line="240" w:lineRule="auto"/>
        <w:rPr>
          <w:color w:val="404040" w:themeColor="text1" w:themeTint="BF"/>
        </w:rPr>
      </w:pPr>
      <w:r w:rsidRPr="00E07656">
        <w:rPr>
          <w:color w:val="404040" w:themeColor="text1" w:themeTint="BF"/>
        </w:rPr>
        <w:t>Cached images and files</w:t>
      </w:r>
    </w:p>
    <w:p w:rsidR="00F95170" w:rsidRDefault="00F95170" w:rsidP="00E17CC3">
      <w:pPr>
        <w:numPr>
          <w:ilvl w:val="1"/>
          <w:numId w:val="39"/>
        </w:numPr>
        <w:spacing w:after="120" w:line="240" w:lineRule="auto"/>
        <w:rPr>
          <w:color w:val="404040" w:themeColor="text1" w:themeTint="BF"/>
        </w:rPr>
      </w:pPr>
      <w:r w:rsidRPr="00E07656">
        <w:rPr>
          <w:color w:val="404040" w:themeColor="text1" w:themeTint="BF"/>
        </w:rPr>
        <w:t>Cookies and other site data</w:t>
      </w:r>
    </w:p>
    <w:p w:rsidR="00E17CC3" w:rsidRPr="00E07656" w:rsidRDefault="00E17CC3" w:rsidP="00E17CC3">
      <w:pPr>
        <w:spacing w:after="120" w:line="240" w:lineRule="auto"/>
        <w:jc w:val="center"/>
        <w:rPr>
          <w:color w:val="404040" w:themeColor="text1" w:themeTint="BF"/>
        </w:rPr>
      </w:pPr>
      <w:r>
        <w:rPr>
          <w:noProof/>
          <w:color w:val="404040" w:themeColor="text1" w:themeTint="BF"/>
        </w:rPr>
        <w:lastRenderedPageBreak/>
        <w:drawing>
          <wp:inline distT="0" distB="0" distL="0" distR="0">
            <wp:extent cx="2541270" cy="2810934"/>
            <wp:effectExtent l="25400" t="2540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1.07.24 PM.png"/>
                    <pic:cNvPicPr/>
                  </pic:nvPicPr>
                  <pic:blipFill rotWithShape="1">
                    <a:blip r:embed="rId20">
                      <a:extLst>
                        <a:ext uri="{28A0092B-C50C-407E-A947-70E740481C1C}">
                          <a14:useLocalDpi xmlns:a14="http://schemas.microsoft.com/office/drawing/2010/main" val="0"/>
                        </a:ext>
                      </a:extLst>
                    </a:blip>
                    <a:srcRect b="11511"/>
                    <a:stretch/>
                  </pic:blipFill>
                  <pic:spPr bwMode="auto">
                    <a:xfrm>
                      <a:off x="0" y="0"/>
                      <a:ext cx="2541694" cy="2811403"/>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3D4C61" w:rsidRPr="0035658C" w:rsidRDefault="00F95170" w:rsidP="009A3512">
      <w:pPr>
        <w:numPr>
          <w:ilvl w:val="0"/>
          <w:numId w:val="39"/>
        </w:numPr>
        <w:rPr>
          <w:color w:val="404040" w:themeColor="text1" w:themeTint="BF"/>
        </w:rPr>
      </w:pPr>
      <w:r w:rsidRPr="00E07656">
        <w:rPr>
          <w:color w:val="404040" w:themeColor="text1" w:themeTint="BF"/>
        </w:rPr>
        <w:t>Click on “Clear browsing data”</w:t>
      </w:r>
    </w:p>
    <w:p w:rsidR="00E13437" w:rsidRDefault="00E13437" w:rsidP="00E13437">
      <w:pPr>
        <w:pStyle w:val="Heading1"/>
      </w:pPr>
    </w:p>
    <w:p w:rsidR="009A5BFB" w:rsidRDefault="009A5BFB" w:rsidP="009A5BFB">
      <w:pPr>
        <w:pStyle w:val="Heading1"/>
      </w:pPr>
      <w:r>
        <w:t>Disabling automatic cache clearing</w:t>
      </w:r>
    </w:p>
    <w:p w:rsidR="009A5BFB" w:rsidRDefault="009A5BFB" w:rsidP="009A5BFB"/>
    <w:p w:rsidR="00282265" w:rsidRDefault="009A5BFB" w:rsidP="009A5BFB">
      <w:pPr>
        <w:rPr>
          <w:color w:val="000000" w:themeColor="text1"/>
        </w:rPr>
      </w:pPr>
      <w:r>
        <w:rPr>
          <w:color w:val="000000" w:themeColor="text1"/>
        </w:rPr>
        <w:t>In some cases, some browsers will have automatic cache clearing set-up. This setting will clear the cache automatically and if the user is working on the browser it will result in loss of data. To minimize this scenario</w:t>
      </w:r>
      <w:r w:rsidR="00282265">
        <w:rPr>
          <w:color w:val="000000" w:themeColor="text1"/>
        </w:rPr>
        <w:t>,</w:t>
      </w:r>
      <w:r>
        <w:rPr>
          <w:color w:val="000000" w:themeColor="text1"/>
        </w:rPr>
        <w:t xml:space="preserve"> </w:t>
      </w:r>
      <w:r w:rsidR="003B4BA8">
        <w:rPr>
          <w:color w:val="000000" w:themeColor="text1"/>
        </w:rPr>
        <w:t>users should follow</w:t>
      </w:r>
      <w:bookmarkStart w:id="0" w:name="_GoBack"/>
      <w:bookmarkEnd w:id="0"/>
      <w:r w:rsidR="00282265">
        <w:rPr>
          <w:color w:val="000000" w:themeColor="text1"/>
        </w:rPr>
        <w:t xml:space="preserve"> the steps outlined below:</w:t>
      </w:r>
    </w:p>
    <w:p w:rsidR="007F3CD0" w:rsidRPr="00367353" w:rsidRDefault="007F3CD0" w:rsidP="007F3CD0">
      <w:pPr>
        <w:pStyle w:val="Heading2"/>
      </w:pPr>
      <w:r w:rsidRPr="00367353">
        <w:t>Firefox:</w:t>
      </w:r>
    </w:p>
    <w:p w:rsidR="007F3CD0" w:rsidRPr="00204BB4" w:rsidRDefault="007F3CD0" w:rsidP="007F3CD0">
      <w:pPr>
        <w:numPr>
          <w:ilvl w:val="0"/>
          <w:numId w:val="47"/>
        </w:numPr>
        <w:rPr>
          <w:color w:val="404040" w:themeColor="text1" w:themeTint="BF"/>
        </w:rPr>
      </w:pPr>
      <w:r w:rsidRPr="00204BB4">
        <w:rPr>
          <w:color w:val="404040" w:themeColor="text1" w:themeTint="BF"/>
        </w:rPr>
        <w:t xml:space="preserve">From the browser, click the menu button </w:t>
      </w:r>
      <w:r w:rsidRPr="00204BB4">
        <w:rPr>
          <w:noProof/>
          <w:color w:val="404040" w:themeColor="text1" w:themeTint="BF"/>
        </w:rPr>
        <w:drawing>
          <wp:inline distT="0" distB="0" distL="0" distR="0">
            <wp:extent cx="153670" cy="153670"/>
            <wp:effectExtent l="19050" t="0" r="0" b="0"/>
            <wp:docPr id="1" name="Picture 12" descr="New F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x Menu"/>
                    <pic:cNvPicPr>
                      <a:picLocks noChangeAspect="1" noChangeArrowheads="1"/>
                    </pic:cNvPicPr>
                  </pic:nvPicPr>
                  <pic:blipFill>
                    <a:blip r:embed="rId14"/>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204BB4">
        <w:rPr>
          <w:color w:val="404040" w:themeColor="text1" w:themeTint="BF"/>
        </w:rPr>
        <w:t xml:space="preserve"> </w:t>
      </w:r>
    </w:p>
    <w:p w:rsidR="007F3CD0" w:rsidRDefault="007F3CD0" w:rsidP="007F3CD0">
      <w:pPr>
        <w:numPr>
          <w:ilvl w:val="0"/>
          <w:numId w:val="47"/>
        </w:numPr>
        <w:rPr>
          <w:color w:val="404040" w:themeColor="text1" w:themeTint="BF"/>
        </w:rPr>
      </w:pPr>
      <w:r>
        <w:rPr>
          <w:color w:val="404040" w:themeColor="text1" w:themeTint="BF"/>
        </w:rPr>
        <w:t xml:space="preserve">Click on </w:t>
      </w:r>
      <w:r w:rsidR="006D5741">
        <w:rPr>
          <w:color w:val="404040" w:themeColor="text1" w:themeTint="BF"/>
        </w:rPr>
        <w:t>Options&gt; Advanced&gt; Network</w:t>
      </w:r>
    </w:p>
    <w:p w:rsidR="006D5741" w:rsidRDefault="006D5741" w:rsidP="006D5741">
      <w:pPr>
        <w:ind w:left="720"/>
        <w:rPr>
          <w:color w:val="404040" w:themeColor="text1" w:themeTint="BF"/>
        </w:rPr>
      </w:pPr>
    </w:p>
    <w:p w:rsidR="006D5741" w:rsidRDefault="006D5741" w:rsidP="006D5741">
      <w:pPr>
        <w:ind w:left="720"/>
        <w:rPr>
          <w:color w:val="404040" w:themeColor="text1" w:themeTint="BF"/>
        </w:rPr>
      </w:pPr>
      <w:r>
        <w:rPr>
          <w:noProof/>
          <w:color w:val="404040" w:themeColor="text1" w:themeTint="BF"/>
        </w:rPr>
        <w:lastRenderedPageBreak/>
        <w:drawing>
          <wp:inline distT="0" distB="0" distL="0" distR="0">
            <wp:extent cx="5065341" cy="3781576"/>
            <wp:effectExtent l="19050" t="19050" r="21009" b="28424"/>
            <wp:docPr id="3" name="Picture 2" descr="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jpg"/>
                    <pic:cNvPicPr/>
                  </pic:nvPicPr>
                  <pic:blipFill>
                    <a:blip r:embed="rId21"/>
                    <a:srcRect r="24553" b="-95"/>
                    <a:stretch>
                      <a:fillRect/>
                    </a:stretch>
                  </pic:blipFill>
                  <pic:spPr>
                    <a:xfrm>
                      <a:off x="0" y="0"/>
                      <a:ext cx="5069438" cy="3784634"/>
                    </a:xfrm>
                    <a:prstGeom prst="rect">
                      <a:avLst/>
                    </a:prstGeom>
                    <a:ln>
                      <a:solidFill>
                        <a:schemeClr val="accent1"/>
                      </a:solidFill>
                    </a:ln>
                  </pic:spPr>
                </pic:pic>
              </a:graphicData>
            </a:graphic>
          </wp:inline>
        </w:drawing>
      </w:r>
    </w:p>
    <w:p w:rsidR="006D5741" w:rsidRPr="00204BB4" w:rsidRDefault="006D5741" w:rsidP="006D5741">
      <w:pPr>
        <w:ind w:left="720"/>
        <w:rPr>
          <w:color w:val="404040" w:themeColor="text1" w:themeTint="BF"/>
        </w:rPr>
      </w:pPr>
    </w:p>
    <w:p w:rsidR="007F3CD0" w:rsidRDefault="006D5741" w:rsidP="007F3CD0">
      <w:pPr>
        <w:numPr>
          <w:ilvl w:val="0"/>
          <w:numId w:val="47"/>
        </w:numPr>
        <w:rPr>
          <w:color w:val="404040" w:themeColor="text1" w:themeTint="BF"/>
        </w:rPr>
      </w:pPr>
      <w:r>
        <w:rPr>
          <w:color w:val="404040" w:themeColor="text1" w:themeTint="BF"/>
        </w:rPr>
        <w:t xml:space="preserve">On Cache Web Content </w:t>
      </w:r>
    </w:p>
    <w:p w:rsidR="006D5741" w:rsidRDefault="006D5741" w:rsidP="006D5741">
      <w:pPr>
        <w:numPr>
          <w:ilvl w:val="1"/>
          <w:numId w:val="47"/>
        </w:numPr>
        <w:rPr>
          <w:color w:val="404040" w:themeColor="text1" w:themeTint="BF"/>
        </w:rPr>
      </w:pPr>
      <w:r>
        <w:rPr>
          <w:color w:val="404040" w:themeColor="text1" w:themeTint="BF"/>
        </w:rPr>
        <w:t>Check/Tick the Override Cache Content Management</w:t>
      </w:r>
    </w:p>
    <w:p w:rsidR="006D5741" w:rsidRDefault="006D5741" w:rsidP="006D5741">
      <w:pPr>
        <w:numPr>
          <w:ilvl w:val="1"/>
          <w:numId w:val="47"/>
        </w:numPr>
        <w:rPr>
          <w:color w:val="404040" w:themeColor="text1" w:themeTint="BF"/>
        </w:rPr>
      </w:pPr>
      <w:r>
        <w:rPr>
          <w:color w:val="404040" w:themeColor="text1" w:themeTint="BF"/>
        </w:rPr>
        <w:t>Enter 1000 in the box for “Limit Cache to”</w:t>
      </w:r>
    </w:p>
    <w:p w:rsidR="007F3CD0" w:rsidRDefault="006D5741" w:rsidP="006D5741">
      <w:pPr>
        <w:numPr>
          <w:ilvl w:val="1"/>
          <w:numId w:val="47"/>
        </w:numPr>
        <w:rPr>
          <w:color w:val="000000" w:themeColor="text1"/>
        </w:rPr>
      </w:pPr>
      <w:r>
        <w:rPr>
          <w:color w:val="404040" w:themeColor="text1" w:themeTint="BF"/>
        </w:rPr>
        <w:t xml:space="preserve">Close the browser </w:t>
      </w:r>
    </w:p>
    <w:p w:rsidR="009A5BFB" w:rsidRPr="009A5BFB" w:rsidRDefault="00282265" w:rsidP="009A5BFB">
      <w:pPr>
        <w:rPr>
          <w:color w:val="000000" w:themeColor="text1"/>
        </w:rPr>
      </w:pPr>
      <w:r>
        <w:rPr>
          <w:color w:val="000000" w:themeColor="text1"/>
        </w:rPr>
        <w:t xml:space="preserve">Note: </w:t>
      </w:r>
      <w:r w:rsidR="00050B20">
        <w:rPr>
          <w:color w:val="000000" w:themeColor="text1"/>
        </w:rPr>
        <w:t>Users are</w:t>
      </w:r>
      <w:r w:rsidR="009A5BFB">
        <w:rPr>
          <w:color w:val="000000" w:themeColor="text1"/>
        </w:rPr>
        <w:t xml:space="preserve"> encouraged to sync with server regular</w:t>
      </w:r>
      <w:r w:rsidR="00050B20">
        <w:rPr>
          <w:color w:val="000000" w:themeColor="text1"/>
        </w:rPr>
        <w:t>ly</w:t>
      </w:r>
      <w:r w:rsidR="009A5BFB">
        <w:rPr>
          <w:color w:val="000000" w:themeColor="text1"/>
        </w:rPr>
        <w:t xml:space="preserve"> when they are working on the system. </w:t>
      </w:r>
    </w:p>
    <w:p w:rsidR="009A5BFB" w:rsidRPr="009A5BFB" w:rsidRDefault="00E13437" w:rsidP="009A5BFB">
      <w:pPr>
        <w:pStyle w:val="Heading1"/>
      </w:pPr>
      <w:r>
        <w:t>Connectivity issues</w:t>
      </w:r>
    </w:p>
    <w:p w:rsidR="00E13437" w:rsidRPr="00E13437" w:rsidRDefault="00E13437" w:rsidP="00E13437">
      <w:pPr>
        <w:pStyle w:val="ListParagraph"/>
        <w:numPr>
          <w:ilvl w:val="0"/>
          <w:numId w:val="46"/>
        </w:numPr>
        <w:spacing w:after="240" w:line="240" w:lineRule="atLeast"/>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Ensure you are connected to Wi-Fi/a data network</w:t>
      </w:r>
    </w:p>
    <w:p w:rsidR="00E13437" w:rsidRPr="00E13437" w:rsidRDefault="00E13437" w:rsidP="00E13437">
      <w:pPr>
        <w:pStyle w:val="ListParagraph"/>
        <w:numPr>
          <w:ilvl w:val="1"/>
          <w:numId w:val="46"/>
        </w:numPr>
        <w:spacing w:after="240" w:line="240" w:lineRule="atLeast"/>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If using a data network, ensure credit is</w:t>
      </w:r>
      <w:r>
        <w:rPr>
          <w:rFonts w:ascii="Gill Sans MT" w:hAnsi="Gill Sans MT"/>
          <w:color w:val="404040" w:themeColor="text1" w:themeTint="BF"/>
          <w:sz w:val="22"/>
        </w:rPr>
        <w:t xml:space="preserve"> available</w:t>
      </w:r>
    </w:p>
    <w:p w:rsidR="00E13437" w:rsidRPr="00E13437" w:rsidRDefault="00E13437" w:rsidP="00E13437">
      <w:pPr>
        <w:pStyle w:val="ListParagraph"/>
        <w:numPr>
          <w:ilvl w:val="0"/>
          <w:numId w:val="46"/>
        </w:numPr>
        <w:spacing w:after="240" w:line="240" w:lineRule="atLeast"/>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Disconnect from the network, turn off connectivity, turn back on, reconnect to network</w:t>
      </w:r>
    </w:p>
    <w:p w:rsidR="00E13437" w:rsidRPr="00E13437" w:rsidRDefault="00E13437" w:rsidP="00E13437">
      <w:pPr>
        <w:pStyle w:val="ListParagraph"/>
        <w:numPr>
          <w:ilvl w:val="0"/>
          <w:numId w:val="46"/>
        </w:numPr>
        <w:spacing w:after="240" w:line="240" w:lineRule="atLeast"/>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If Wi-Fi network is not working, attempt resetting router</w:t>
      </w:r>
    </w:p>
    <w:p w:rsidR="00E13437" w:rsidRPr="00E13437" w:rsidRDefault="00E13437" w:rsidP="00E13437">
      <w:pPr>
        <w:pStyle w:val="ListParagraph"/>
        <w:numPr>
          <w:ilvl w:val="0"/>
          <w:numId w:val="46"/>
        </w:numPr>
        <w:spacing w:after="240" w:line="240" w:lineRule="atLeast"/>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 xml:space="preserve">Contact Wi-Fi/network system admin/support (different than </w:t>
      </w:r>
      <w:r>
        <w:rPr>
          <w:rFonts w:ascii="Gill Sans MT" w:hAnsi="Gill Sans MT"/>
          <w:color w:val="404040" w:themeColor="text1" w:themeTint="BF"/>
          <w:sz w:val="22"/>
        </w:rPr>
        <w:t>OpenLMIS</w:t>
      </w:r>
      <w:r w:rsidRPr="00E13437">
        <w:rPr>
          <w:rFonts w:ascii="Gill Sans MT" w:hAnsi="Gill Sans MT"/>
          <w:color w:val="404040" w:themeColor="text1" w:themeTint="BF"/>
          <w:sz w:val="22"/>
        </w:rPr>
        <w:t xml:space="preserve"> support)</w:t>
      </w:r>
    </w:p>
    <w:p w:rsidR="00A308C3" w:rsidRDefault="00A308C3" w:rsidP="001A1BA1">
      <w:pPr>
        <w:pStyle w:val="Heading1"/>
      </w:pPr>
    </w:p>
    <w:p w:rsidR="003D4C61" w:rsidRDefault="001A1BA1" w:rsidP="001A1BA1">
      <w:pPr>
        <w:pStyle w:val="Heading1"/>
      </w:pPr>
      <w:r>
        <w:lastRenderedPageBreak/>
        <w:t>Signing in</w:t>
      </w:r>
    </w:p>
    <w:p w:rsidR="001A1BA1" w:rsidRPr="001A1BA1" w:rsidRDefault="001A1BA1" w:rsidP="001A1BA1">
      <w:pPr>
        <w:pStyle w:val="ListParagraph"/>
        <w:numPr>
          <w:ilvl w:val="0"/>
          <w:numId w:val="40"/>
        </w:numPr>
        <w:tabs>
          <w:tab w:val="left" w:pos="720"/>
        </w:tabs>
        <w:spacing w:after="240" w:line="280" w:lineRule="exact"/>
        <w:ind w:left="720"/>
        <w:contextualSpacing w:val="0"/>
        <w:rPr>
          <w:rFonts w:ascii="Gill Sans MT" w:hAnsi="Gill Sans MT"/>
          <w:color w:val="404040" w:themeColor="text1" w:themeTint="BF"/>
          <w:sz w:val="22"/>
        </w:rPr>
      </w:pPr>
      <w:r w:rsidRPr="001A1BA1">
        <w:rPr>
          <w:rFonts w:ascii="Gill Sans MT" w:hAnsi="Gill Sans MT"/>
          <w:color w:val="404040" w:themeColor="text1" w:themeTint="BF"/>
          <w:sz w:val="22"/>
        </w:rPr>
        <w:t>Ensure correct username is being used</w:t>
      </w:r>
      <w:r>
        <w:rPr>
          <w:rFonts w:ascii="Gill Sans MT" w:hAnsi="Gill Sans MT"/>
          <w:color w:val="404040" w:themeColor="text1" w:themeTint="BF"/>
          <w:sz w:val="22"/>
        </w:rPr>
        <w:t xml:space="preserve"> (remember that usernames are case-sensitive: User </w:t>
      </w:r>
      <w:r w:rsidR="00936F4A" w:rsidRPr="00936F4A">
        <w:rPr>
          <w:rFonts w:ascii="Gill Sans MT" w:hAnsi="Gill Sans MT"/>
          <w:color w:val="404040" w:themeColor="text1" w:themeTint="BF"/>
          <w:sz w:val="22"/>
        </w:rPr>
        <w:t>≠ user)</w:t>
      </w:r>
      <w:r w:rsidR="00936F4A">
        <w:rPr>
          <w:rFonts w:ascii="Gill Sans MT" w:hAnsi="Gill Sans MT"/>
          <w:color w:val="404040" w:themeColor="text1" w:themeTint="BF"/>
          <w:sz w:val="22"/>
        </w:rPr>
        <w:t>.</w:t>
      </w:r>
    </w:p>
    <w:p w:rsidR="00E13437" w:rsidRDefault="001A1BA1" w:rsidP="00E13437">
      <w:pPr>
        <w:pStyle w:val="ListParagraph"/>
        <w:numPr>
          <w:ilvl w:val="0"/>
          <w:numId w:val="40"/>
        </w:numPr>
        <w:spacing w:after="240" w:line="280" w:lineRule="exact"/>
        <w:ind w:left="720"/>
        <w:contextualSpacing w:val="0"/>
        <w:rPr>
          <w:rFonts w:ascii="Gill Sans MT" w:hAnsi="Gill Sans MT"/>
          <w:color w:val="404040" w:themeColor="text1" w:themeTint="BF"/>
          <w:sz w:val="22"/>
        </w:rPr>
      </w:pPr>
      <w:r w:rsidRPr="001A1BA1">
        <w:rPr>
          <w:rFonts w:ascii="Gill Sans MT" w:hAnsi="Gill Sans MT"/>
          <w:color w:val="404040" w:themeColor="text1" w:themeTint="BF"/>
          <w:sz w:val="22"/>
        </w:rPr>
        <w:t>If password is failing</w:t>
      </w:r>
      <w:r w:rsidR="00936F4A">
        <w:rPr>
          <w:rFonts w:ascii="Gill Sans MT" w:hAnsi="Gill Sans MT"/>
          <w:color w:val="404040" w:themeColor="text1" w:themeTint="BF"/>
          <w:sz w:val="22"/>
        </w:rPr>
        <w:t xml:space="preserve"> ensure that</w:t>
      </w:r>
      <w:r w:rsidR="00E13437">
        <w:rPr>
          <w:rFonts w:ascii="Gill Sans MT" w:hAnsi="Gill Sans MT"/>
          <w:color w:val="404040" w:themeColor="text1" w:themeTint="BF"/>
          <w:sz w:val="22"/>
        </w:rPr>
        <w:t xml:space="preserve"> the password entering is correct and meets the requirements:</w:t>
      </w:r>
    </w:p>
    <w:p w:rsidR="00E13437" w:rsidRPr="00E13437" w:rsidRDefault="00E13437" w:rsidP="00E13437">
      <w:pPr>
        <w:pStyle w:val="ListParagraph"/>
        <w:numPr>
          <w:ilvl w:val="0"/>
          <w:numId w:val="44"/>
        </w:numPr>
        <w:tabs>
          <w:tab w:val="left" w:pos="720"/>
        </w:tabs>
        <w:spacing w:after="240" w:line="280" w:lineRule="exact"/>
        <w:ind w:left="1440"/>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Minimum 8 characters</w:t>
      </w:r>
    </w:p>
    <w:p w:rsidR="00E13437" w:rsidRPr="00E13437" w:rsidRDefault="00E13437" w:rsidP="00E13437">
      <w:pPr>
        <w:pStyle w:val="ListParagraph"/>
        <w:numPr>
          <w:ilvl w:val="0"/>
          <w:numId w:val="44"/>
        </w:numPr>
        <w:tabs>
          <w:tab w:val="left" w:pos="720"/>
        </w:tabs>
        <w:spacing w:after="240" w:line="280" w:lineRule="exact"/>
        <w:ind w:left="1440"/>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At least 1 number</w:t>
      </w:r>
    </w:p>
    <w:p w:rsidR="00E13437" w:rsidRPr="00E13437" w:rsidRDefault="00E13437" w:rsidP="00E13437">
      <w:pPr>
        <w:pStyle w:val="ListParagraph"/>
        <w:numPr>
          <w:ilvl w:val="0"/>
          <w:numId w:val="44"/>
        </w:numPr>
        <w:spacing w:after="240" w:line="240" w:lineRule="auto"/>
        <w:ind w:left="1440"/>
        <w:contextualSpacing w:val="0"/>
        <w:rPr>
          <w:rFonts w:ascii="Gill Sans MT" w:hAnsi="Gill Sans MT"/>
          <w:color w:val="404040" w:themeColor="text1" w:themeTint="BF"/>
          <w:sz w:val="22"/>
        </w:rPr>
      </w:pPr>
      <w:r w:rsidRPr="00E13437">
        <w:rPr>
          <w:rFonts w:ascii="Gill Sans MT" w:hAnsi="Gill Sans MT"/>
          <w:color w:val="404040" w:themeColor="text1" w:themeTint="BF"/>
          <w:sz w:val="22"/>
        </w:rPr>
        <w:t>Passwords are case-sensitive (i.e. “Password1” ≠ “password1”)</w:t>
      </w:r>
    </w:p>
    <w:p w:rsidR="001A1BA1" w:rsidRPr="001A1BA1" w:rsidRDefault="00E13437" w:rsidP="001A1BA1">
      <w:pPr>
        <w:pStyle w:val="ListParagraph"/>
        <w:numPr>
          <w:ilvl w:val="0"/>
          <w:numId w:val="40"/>
        </w:numPr>
        <w:tabs>
          <w:tab w:val="left" w:pos="720"/>
        </w:tabs>
        <w:spacing w:after="240" w:line="280" w:lineRule="exact"/>
        <w:ind w:left="720"/>
        <w:contextualSpacing w:val="0"/>
        <w:rPr>
          <w:rFonts w:ascii="Gill Sans MT" w:hAnsi="Gill Sans MT"/>
          <w:color w:val="404040" w:themeColor="text1" w:themeTint="BF"/>
          <w:sz w:val="22"/>
        </w:rPr>
      </w:pPr>
      <w:r>
        <w:rPr>
          <w:rFonts w:ascii="Gill Sans MT" w:hAnsi="Gill Sans MT"/>
          <w:color w:val="404040" w:themeColor="text1" w:themeTint="BF"/>
          <w:sz w:val="22"/>
        </w:rPr>
        <w:t xml:space="preserve">If the password is failing </w:t>
      </w:r>
      <w:r w:rsidR="00936F4A">
        <w:rPr>
          <w:rFonts w:ascii="Gill Sans MT" w:hAnsi="Gill Sans MT"/>
          <w:color w:val="404040" w:themeColor="text1" w:themeTint="BF"/>
          <w:sz w:val="22"/>
        </w:rPr>
        <w:t>or forgotten</w:t>
      </w:r>
      <w:r w:rsidR="001A1BA1" w:rsidRPr="001A1BA1">
        <w:rPr>
          <w:rFonts w:ascii="Gill Sans MT" w:hAnsi="Gill Sans MT"/>
          <w:color w:val="404040" w:themeColor="text1" w:themeTint="BF"/>
          <w:sz w:val="22"/>
        </w:rPr>
        <w:t>, use the “forgot password” link to reset it via e-mailed link</w:t>
      </w:r>
      <w:r>
        <w:rPr>
          <w:rFonts w:ascii="Gill Sans MT" w:hAnsi="Gill Sans MT"/>
          <w:color w:val="404040" w:themeColor="text1" w:themeTint="BF"/>
          <w:sz w:val="22"/>
        </w:rPr>
        <w:t xml:space="preserve"> (see section 3.2.1 in the OpenLMIS user guide for more information).</w:t>
      </w:r>
    </w:p>
    <w:p w:rsidR="001A1BA1" w:rsidRPr="00E13437" w:rsidRDefault="001A1BA1" w:rsidP="001A1BA1">
      <w:pPr>
        <w:pStyle w:val="ListParagraph"/>
        <w:numPr>
          <w:ilvl w:val="0"/>
          <w:numId w:val="40"/>
        </w:numPr>
        <w:tabs>
          <w:tab w:val="left" w:pos="720"/>
        </w:tabs>
        <w:spacing w:after="240" w:line="280" w:lineRule="exact"/>
        <w:ind w:left="720"/>
        <w:contextualSpacing w:val="0"/>
        <w:rPr>
          <w:rFonts w:ascii="Gill Sans MT" w:hAnsi="Gill Sans MT"/>
          <w:color w:val="404040" w:themeColor="text1" w:themeTint="BF"/>
          <w:sz w:val="22"/>
        </w:rPr>
      </w:pPr>
      <w:r w:rsidRPr="001A1BA1">
        <w:rPr>
          <w:rFonts w:ascii="Gill Sans MT" w:hAnsi="Gill Sans MT"/>
          <w:color w:val="404040" w:themeColor="text1" w:themeTint="BF"/>
          <w:sz w:val="22"/>
        </w:rPr>
        <w:t xml:space="preserve">If </w:t>
      </w:r>
      <w:r w:rsidR="00E13437">
        <w:rPr>
          <w:rFonts w:ascii="Gill Sans MT" w:hAnsi="Gill Sans MT"/>
          <w:color w:val="404040" w:themeColor="text1" w:themeTint="BF"/>
          <w:sz w:val="22"/>
        </w:rPr>
        <w:t xml:space="preserve">the forgot password link and/or the password reset is </w:t>
      </w:r>
      <w:r w:rsidRPr="001A1BA1">
        <w:rPr>
          <w:rFonts w:ascii="Gill Sans MT" w:hAnsi="Gill Sans MT"/>
          <w:color w:val="404040" w:themeColor="text1" w:themeTint="BF"/>
          <w:sz w:val="22"/>
        </w:rPr>
        <w:t xml:space="preserve">not working, contact </w:t>
      </w:r>
      <w:r w:rsidR="00E13437">
        <w:rPr>
          <w:rFonts w:ascii="Gill Sans MT" w:hAnsi="Gill Sans MT"/>
          <w:color w:val="404040" w:themeColor="text1" w:themeTint="BF"/>
          <w:sz w:val="22"/>
        </w:rPr>
        <w:t xml:space="preserve">a superuser and or </w:t>
      </w:r>
      <w:r w:rsidRPr="001A1BA1">
        <w:rPr>
          <w:rFonts w:ascii="Gill Sans MT" w:hAnsi="Gill Sans MT"/>
          <w:color w:val="404040" w:themeColor="text1" w:themeTint="BF"/>
          <w:sz w:val="22"/>
        </w:rPr>
        <w:t xml:space="preserve">system </w:t>
      </w:r>
      <w:r w:rsidR="00E13437">
        <w:rPr>
          <w:rFonts w:ascii="Gill Sans MT" w:hAnsi="Gill Sans MT"/>
          <w:color w:val="404040" w:themeColor="text1" w:themeTint="BF"/>
          <w:sz w:val="22"/>
        </w:rPr>
        <w:t>support for assistance.</w:t>
      </w:r>
    </w:p>
    <w:sectPr w:rsidR="001A1BA1" w:rsidRPr="00E13437" w:rsidSect="0027441F">
      <w:footerReference w:type="even" r:id="rId22"/>
      <w:footerReference w:type="default" r:id="rId23"/>
      <w:footerReference w:type="first" r:id="rId24"/>
      <w:pgSz w:w="11906" w:h="16838" w:code="9"/>
      <w:pgMar w:top="990" w:right="1440" w:bottom="243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CD8" w:rsidRDefault="00024CD8" w:rsidP="007D52EF">
      <w:r>
        <w:separator/>
      </w:r>
    </w:p>
    <w:p w:rsidR="00024CD8" w:rsidRDefault="00024CD8" w:rsidP="007D52EF"/>
    <w:p w:rsidR="00024CD8" w:rsidRDefault="00024CD8" w:rsidP="007D52EF"/>
  </w:endnote>
  <w:endnote w:type="continuationSeparator" w:id="0">
    <w:p w:rsidR="00024CD8" w:rsidRDefault="00024CD8" w:rsidP="007D52EF">
      <w:r>
        <w:continuationSeparator/>
      </w:r>
    </w:p>
    <w:p w:rsidR="00024CD8" w:rsidRDefault="00024CD8" w:rsidP="007D52EF"/>
    <w:p w:rsidR="00024CD8" w:rsidRDefault="00024CD8"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illSansMT-Bold">
    <w:altName w:val="Gill Sans MT 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437" w:rsidRDefault="0033778D" w:rsidP="00E952A7">
    <w:pPr>
      <w:pStyle w:val="Footer"/>
      <w:framePr w:wrap="around" w:vAnchor="text" w:hAnchor="margin" w:xAlign="right" w:y="1"/>
      <w:rPr>
        <w:rStyle w:val="PageNumber"/>
      </w:rPr>
    </w:pPr>
    <w:r>
      <w:rPr>
        <w:rStyle w:val="PageNumber"/>
      </w:rPr>
      <w:fldChar w:fldCharType="begin"/>
    </w:r>
    <w:r w:rsidR="00E13437">
      <w:rPr>
        <w:rStyle w:val="PageNumber"/>
      </w:rPr>
      <w:instrText xml:space="preserve">PAGE  </w:instrText>
    </w:r>
    <w:r>
      <w:rPr>
        <w:rStyle w:val="PageNumber"/>
      </w:rPr>
      <w:fldChar w:fldCharType="end"/>
    </w:r>
  </w:p>
  <w:p w:rsidR="00E13437" w:rsidRDefault="00E13437" w:rsidP="00585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437" w:rsidRPr="003C4E2E" w:rsidRDefault="00E13437" w:rsidP="003C4E2E">
    <w:pPr>
      <w:pStyle w:val="Footer0"/>
      <w:rPr>
        <w:b/>
        <w:bCs/>
      </w:rPr>
    </w:pPr>
    <w:r>
      <w:t>USAID.GOV</w:t>
    </w:r>
    <w:r>
      <w:ptab w:relativeTo="margin" w:alignment="center" w:leader="none"/>
    </w:r>
    <w:r>
      <w:ptab w:relativeTo="margin" w:alignment="right" w:leader="none"/>
    </w:r>
    <w:r w:rsidR="00A308C3">
      <w:t>OpenLMIS Troubleshooting</w:t>
    </w:r>
    <w:r w:rsidRPr="00F546D8">
      <w:t xml:space="preserve">      |      </w:t>
    </w:r>
    <w:r w:rsidR="0033778D">
      <w:rPr>
        <w:rStyle w:val="PageNumber"/>
        <w:rFonts w:eastAsia="MS Mincho" w:cs="GillSansMTStd-Book"/>
        <w:caps/>
        <w:color w:val="7F7F7F"/>
        <w:szCs w:val="16"/>
      </w:rPr>
      <w:fldChar w:fldCharType="begin"/>
    </w:r>
    <w:r w:rsidR="00A308C3">
      <w:rPr>
        <w:rStyle w:val="PageNumber"/>
        <w:rFonts w:eastAsia="MS Mincho" w:cs="GillSansMTStd-Book"/>
        <w:caps/>
        <w:color w:val="7F7F7F"/>
        <w:szCs w:val="16"/>
      </w:rPr>
      <w:instrText xml:space="preserve"> PAGE </w:instrText>
    </w:r>
    <w:r w:rsidR="0033778D">
      <w:rPr>
        <w:rStyle w:val="PageNumber"/>
        <w:rFonts w:eastAsia="MS Mincho" w:cs="GillSansMTStd-Book"/>
        <w:caps/>
        <w:color w:val="7F7F7F"/>
        <w:szCs w:val="16"/>
      </w:rPr>
      <w:fldChar w:fldCharType="separate"/>
    </w:r>
    <w:r w:rsidR="003B4BA8">
      <w:rPr>
        <w:rStyle w:val="PageNumber"/>
        <w:rFonts w:eastAsia="MS Mincho" w:cs="GillSansMTStd-Book"/>
        <w:caps/>
        <w:noProof/>
        <w:color w:val="7F7F7F"/>
        <w:szCs w:val="16"/>
      </w:rPr>
      <w:t>6</w:t>
    </w:r>
    <w:r w:rsidR="0033778D">
      <w:rPr>
        <w:rStyle w:val="PageNumber"/>
        <w:rFonts w:eastAsia="MS Mincho" w:cs="GillSansMTStd-Book"/>
        <w:caps/>
        <w:color w:val="7F7F7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437" w:rsidRPr="00D0263C" w:rsidRDefault="00E13437" w:rsidP="00D0263C">
    <w:pPr>
      <w:pStyle w:val="Footer"/>
    </w:pPr>
    <w:r w:rsidRPr="007E3EB0">
      <w:rPr>
        <w:noProof/>
        <w:sz w:val="18"/>
      </w:rPr>
      <w:drawing>
        <wp:anchor distT="0" distB="0" distL="114300" distR="114300" simplePos="0" relativeHeight="251655168" behindDoc="0" locked="0" layoutInCell="1" allowOverlap="1">
          <wp:simplePos x="0" y="0"/>
          <wp:positionH relativeFrom="column">
            <wp:posOffset>3314700</wp:posOffset>
          </wp:positionH>
          <wp:positionV relativeFrom="paragraph">
            <wp:posOffset>-499745</wp:posOffset>
          </wp:positionV>
          <wp:extent cx="1569085" cy="38989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I logo_strip_high res.jpg"/>
                  <pic:cNvPicPr/>
                </pic:nvPicPr>
                <pic:blipFill>
                  <a:blip r:embed="rId1">
                    <a:extLst>
                      <a:ext uri="{28A0092B-C50C-407E-A947-70E740481C1C}">
                        <a14:useLocalDpi xmlns:a14="http://schemas.microsoft.com/office/drawing/2010/main" val="0"/>
                      </a:ext>
                    </a:extLst>
                  </a:blip>
                  <a:stretch>
                    <a:fillRect/>
                  </a:stretch>
                </pic:blipFill>
                <pic:spPr>
                  <a:xfrm>
                    <a:off x="0" y="0"/>
                    <a:ext cx="1569085" cy="38989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E3EB0">
      <w:rPr>
        <w:noProof/>
        <w:sz w:val="18"/>
      </w:rPr>
      <w:drawing>
        <wp:anchor distT="0" distB="0" distL="114300" distR="114300" simplePos="0" relativeHeight="251657216" behindDoc="0" locked="0" layoutInCell="1" allowOverlap="1">
          <wp:simplePos x="0" y="0"/>
          <wp:positionH relativeFrom="column">
            <wp:posOffset>-342900</wp:posOffset>
          </wp:positionH>
          <wp:positionV relativeFrom="paragraph">
            <wp:posOffset>-598170</wp:posOffset>
          </wp:positionV>
          <wp:extent cx="1534795" cy="5867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CMYK_294_Vector.pdf"/>
                  <pic:cNvPicPr/>
                </pic:nvPicPr>
                <pic:blipFill>
                  <a:blip r:embed="rId2">
                    <a:extLst>
                      <a:ext uri="{28A0092B-C50C-407E-A947-70E740481C1C}">
                        <a14:useLocalDpi xmlns:a14="http://schemas.microsoft.com/office/drawing/2010/main" val="0"/>
                      </a:ext>
                    </a:extLst>
                  </a:blip>
                  <a:stretch>
                    <a:fillRect/>
                  </a:stretch>
                </pic:blipFill>
                <pic:spPr>
                  <a:xfrm>
                    <a:off x="0" y="0"/>
                    <a:ext cx="1534795" cy="58674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E3EB0">
      <w:rPr>
        <w:noProof/>
        <w:sz w:val="18"/>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-498475</wp:posOffset>
          </wp:positionV>
          <wp:extent cx="1073150" cy="387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FAR logo brandmark.JPG"/>
                  <pic:cNvPicPr/>
                </pic:nvPicPr>
                <pic:blipFill>
                  <a:blip r:embed="rId3">
                    <a:extLst>
                      <a:ext uri="{28A0092B-C50C-407E-A947-70E740481C1C}">
                        <a14:useLocalDpi xmlns:a14="http://schemas.microsoft.com/office/drawing/2010/main" val="0"/>
                      </a:ext>
                    </a:extLst>
                  </a:blip>
                  <a:stretch>
                    <a:fillRect/>
                  </a:stretch>
                </pic:blipFill>
                <pic:spPr>
                  <a:xfrm>
                    <a:off x="0" y="0"/>
                    <a:ext cx="1073150" cy="38735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sz w:val="18"/>
      </w:rPr>
      <w:drawing>
        <wp:anchor distT="0" distB="0" distL="114300" distR="114300" simplePos="0" relativeHeight="251661312" behindDoc="0" locked="0" layoutInCell="1" allowOverlap="1">
          <wp:simplePos x="0" y="0"/>
          <wp:positionH relativeFrom="column">
            <wp:posOffset>5486400</wp:posOffset>
          </wp:positionH>
          <wp:positionV relativeFrom="paragraph">
            <wp:posOffset>-647700</wp:posOffset>
          </wp:positionV>
          <wp:extent cx="6858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court_of_arms.jpg.png"/>
                  <pic:cNvPicPr/>
                </pic:nvPicPr>
                <pic:blipFill>
                  <a:blip r:embed="rId4">
                    <a:extLst>
                      <a:ext uri="{28A0092B-C50C-407E-A947-70E740481C1C}">
                        <a14:useLocalDpi xmlns:a14="http://schemas.microsoft.com/office/drawing/2010/main" val="0"/>
                      </a:ext>
                    </a:extLst>
                  </a:blip>
                  <a:stretch>
                    <a:fillRect/>
                  </a:stretch>
                </pic:blipFill>
                <pic:spPr>
                  <a:xfrm>
                    <a:off x="0" y="0"/>
                    <a:ext cx="685800" cy="6858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CD8" w:rsidRDefault="00024CD8" w:rsidP="007D52EF">
      <w:r>
        <w:separator/>
      </w:r>
    </w:p>
    <w:p w:rsidR="00024CD8" w:rsidRDefault="00024CD8" w:rsidP="007D52EF"/>
    <w:p w:rsidR="00024CD8" w:rsidRDefault="00024CD8" w:rsidP="007D52EF"/>
  </w:footnote>
  <w:footnote w:type="continuationSeparator" w:id="0">
    <w:p w:rsidR="00024CD8" w:rsidRDefault="00024CD8" w:rsidP="007D52EF">
      <w:r>
        <w:continuationSeparator/>
      </w:r>
    </w:p>
    <w:p w:rsidR="00024CD8" w:rsidRDefault="00024CD8" w:rsidP="007D52EF"/>
    <w:p w:rsidR="00024CD8" w:rsidRDefault="00024CD8" w:rsidP="007D52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6E79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2406A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EEADE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5E2C8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5BC91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76810"/>
    <w:multiLevelType w:val="hybridMultilevel"/>
    <w:tmpl w:val="06566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B7176"/>
    <w:multiLevelType w:val="hybridMultilevel"/>
    <w:tmpl w:val="2068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B1EB2"/>
    <w:multiLevelType w:val="hybridMultilevel"/>
    <w:tmpl w:val="6E8C8B04"/>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5">
      <w:start w:val="1"/>
      <w:numFmt w:val="bullet"/>
      <w:lvlText w:val=""/>
      <w:lvlJc w:val="left"/>
      <w:pPr>
        <w:ind w:left="5760" w:hanging="360"/>
      </w:pPr>
      <w:rPr>
        <w:rFonts w:ascii="Wingdings" w:hAnsi="Wingdings" w:hint="default"/>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935913"/>
    <w:multiLevelType w:val="hybridMultilevel"/>
    <w:tmpl w:val="F5182E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F61D3D"/>
    <w:multiLevelType w:val="hybridMultilevel"/>
    <w:tmpl w:val="B70A839E"/>
    <w:lvl w:ilvl="0" w:tplc="D2FC9CDE">
      <w:start w:val="1"/>
      <w:numFmt w:val="decimal"/>
      <w:lvlText w:val="%1."/>
      <w:lvlJc w:val="left"/>
      <w:pPr>
        <w:tabs>
          <w:tab w:val="num" w:pos="720"/>
        </w:tabs>
        <w:ind w:left="720" w:hanging="360"/>
      </w:pPr>
    </w:lvl>
    <w:lvl w:ilvl="1" w:tplc="5EF8C7E8">
      <w:numFmt w:val="bullet"/>
      <w:lvlText w:val="•"/>
      <w:lvlJc w:val="left"/>
      <w:pPr>
        <w:tabs>
          <w:tab w:val="num" w:pos="1440"/>
        </w:tabs>
        <w:ind w:left="1440" w:hanging="360"/>
      </w:pPr>
      <w:rPr>
        <w:rFonts w:ascii="Arial" w:hAnsi="Arial" w:hint="default"/>
      </w:rPr>
    </w:lvl>
    <w:lvl w:ilvl="2" w:tplc="AEA8E79C" w:tentative="1">
      <w:start w:val="1"/>
      <w:numFmt w:val="decimal"/>
      <w:lvlText w:val="%3."/>
      <w:lvlJc w:val="left"/>
      <w:pPr>
        <w:tabs>
          <w:tab w:val="num" w:pos="2160"/>
        </w:tabs>
        <w:ind w:left="2160" w:hanging="360"/>
      </w:pPr>
    </w:lvl>
    <w:lvl w:ilvl="3" w:tplc="E64EEF6E" w:tentative="1">
      <w:start w:val="1"/>
      <w:numFmt w:val="decimal"/>
      <w:lvlText w:val="%4."/>
      <w:lvlJc w:val="left"/>
      <w:pPr>
        <w:tabs>
          <w:tab w:val="num" w:pos="2880"/>
        </w:tabs>
        <w:ind w:left="2880" w:hanging="360"/>
      </w:pPr>
    </w:lvl>
    <w:lvl w:ilvl="4" w:tplc="0A70DBBE" w:tentative="1">
      <w:start w:val="1"/>
      <w:numFmt w:val="decimal"/>
      <w:lvlText w:val="%5."/>
      <w:lvlJc w:val="left"/>
      <w:pPr>
        <w:tabs>
          <w:tab w:val="num" w:pos="3600"/>
        </w:tabs>
        <w:ind w:left="3600" w:hanging="360"/>
      </w:pPr>
    </w:lvl>
    <w:lvl w:ilvl="5" w:tplc="921E0130" w:tentative="1">
      <w:start w:val="1"/>
      <w:numFmt w:val="decimal"/>
      <w:lvlText w:val="%6."/>
      <w:lvlJc w:val="left"/>
      <w:pPr>
        <w:tabs>
          <w:tab w:val="num" w:pos="4320"/>
        </w:tabs>
        <w:ind w:left="4320" w:hanging="360"/>
      </w:pPr>
    </w:lvl>
    <w:lvl w:ilvl="6" w:tplc="CA34A46E" w:tentative="1">
      <w:start w:val="1"/>
      <w:numFmt w:val="decimal"/>
      <w:lvlText w:val="%7."/>
      <w:lvlJc w:val="left"/>
      <w:pPr>
        <w:tabs>
          <w:tab w:val="num" w:pos="5040"/>
        </w:tabs>
        <w:ind w:left="5040" w:hanging="360"/>
      </w:pPr>
    </w:lvl>
    <w:lvl w:ilvl="7" w:tplc="B2EED8F2" w:tentative="1">
      <w:start w:val="1"/>
      <w:numFmt w:val="decimal"/>
      <w:lvlText w:val="%8."/>
      <w:lvlJc w:val="left"/>
      <w:pPr>
        <w:tabs>
          <w:tab w:val="num" w:pos="5760"/>
        </w:tabs>
        <w:ind w:left="5760" w:hanging="360"/>
      </w:pPr>
    </w:lvl>
    <w:lvl w:ilvl="8" w:tplc="59F22E0E" w:tentative="1">
      <w:start w:val="1"/>
      <w:numFmt w:val="decimal"/>
      <w:lvlText w:val="%9."/>
      <w:lvlJc w:val="left"/>
      <w:pPr>
        <w:tabs>
          <w:tab w:val="num" w:pos="6480"/>
        </w:tabs>
        <w:ind w:left="6480" w:hanging="360"/>
      </w:pPr>
    </w:lvl>
  </w:abstractNum>
  <w:abstractNum w:abstractNumId="18" w15:restartNumberingAfterBreak="0">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753E38"/>
    <w:multiLevelType w:val="hybridMultilevel"/>
    <w:tmpl w:val="4A146C30"/>
    <w:lvl w:ilvl="0" w:tplc="D6AE63D8">
      <w:start w:val="1"/>
      <w:numFmt w:val="decimal"/>
      <w:lvlText w:val="%1."/>
      <w:lvlJc w:val="left"/>
      <w:pPr>
        <w:tabs>
          <w:tab w:val="num" w:pos="720"/>
        </w:tabs>
        <w:ind w:left="720" w:hanging="360"/>
      </w:pPr>
    </w:lvl>
    <w:lvl w:ilvl="1" w:tplc="E50229D0">
      <w:numFmt w:val="bullet"/>
      <w:lvlText w:val="•"/>
      <w:lvlJc w:val="left"/>
      <w:pPr>
        <w:tabs>
          <w:tab w:val="num" w:pos="1440"/>
        </w:tabs>
        <w:ind w:left="1440" w:hanging="360"/>
      </w:pPr>
      <w:rPr>
        <w:rFonts w:ascii="Arial" w:hAnsi="Arial" w:hint="default"/>
      </w:rPr>
    </w:lvl>
    <w:lvl w:ilvl="2" w:tplc="5AF0431A" w:tentative="1">
      <w:start w:val="1"/>
      <w:numFmt w:val="decimal"/>
      <w:lvlText w:val="%3."/>
      <w:lvlJc w:val="left"/>
      <w:pPr>
        <w:tabs>
          <w:tab w:val="num" w:pos="2160"/>
        </w:tabs>
        <w:ind w:left="2160" w:hanging="360"/>
      </w:pPr>
    </w:lvl>
    <w:lvl w:ilvl="3" w:tplc="91F86A62" w:tentative="1">
      <w:start w:val="1"/>
      <w:numFmt w:val="decimal"/>
      <w:lvlText w:val="%4."/>
      <w:lvlJc w:val="left"/>
      <w:pPr>
        <w:tabs>
          <w:tab w:val="num" w:pos="2880"/>
        </w:tabs>
        <w:ind w:left="2880" w:hanging="360"/>
      </w:pPr>
    </w:lvl>
    <w:lvl w:ilvl="4" w:tplc="CC7404BC" w:tentative="1">
      <w:start w:val="1"/>
      <w:numFmt w:val="decimal"/>
      <w:lvlText w:val="%5."/>
      <w:lvlJc w:val="left"/>
      <w:pPr>
        <w:tabs>
          <w:tab w:val="num" w:pos="3600"/>
        </w:tabs>
        <w:ind w:left="3600" w:hanging="360"/>
      </w:pPr>
    </w:lvl>
    <w:lvl w:ilvl="5" w:tplc="18E09776" w:tentative="1">
      <w:start w:val="1"/>
      <w:numFmt w:val="decimal"/>
      <w:lvlText w:val="%6."/>
      <w:lvlJc w:val="left"/>
      <w:pPr>
        <w:tabs>
          <w:tab w:val="num" w:pos="4320"/>
        </w:tabs>
        <w:ind w:left="4320" w:hanging="360"/>
      </w:pPr>
    </w:lvl>
    <w:lvl w:ilvl="6" w:tplc="FF92210A" w:tentative="1">
      <w:start w:val="1"/>
      <w:numFmt w:val="decimal"/>
      <w:lvlText w:val="%7."/>
      <w:lvlJc w:val="left"/>
      <w:pPr>
        <w:tabs>
          <w:tab w:val="num" w:pos="5040"/>
        </w:tabs>
        <w:ind w:left="5040" w:hanging="360"/>
      </w:pPr>
    </w:lvl>
    <w:lvl w:ilvl="7" w:tplc="C4D0FEEC" w:tentative="1">
      <w:start w:val="1"/>
      <w:numFmt w:val="decimal"/>
      <w:lvlText w:val="%8."/>
      <w:lvlJc w:val="left"/>
      <w:pPr>
        <w:tabs>
          <w:tab w:val="num" w:pos="5760"/>
        </w:tabs>
        <w:ind w:left="5760" w:hanging="360"/>
      </w:pPr>
    </w:lvl>
    <w:lvl w:ilvl="8" w:tplc="29C26F2C" w:tentative="1">
      <w:start w:val="1"/>
      <w:numFmt w:val="decimal"/>
      <w:lvlText w:val="%9."/>
      <w:lvlJc w:val="left"/>
      <w:pPr>
        <w:tabs>
          <w:tab w:val="num" w:pos="6480"/>
        </w:tabs>
        <w:ind w:left="6480" w:hanging="360"/>
      </w:pPr>
    </w:lvl>
  </w:abstractNum>
  <w:abstractNum w:abstractNumId="22" w15:restartNumberingAfterBreak="0">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1208EC"/>
    <w:multiLevelType w:val="hybridMultilevel"/>
    <w:tmpl w:val="6F5EFD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32291619"/>
    <w:multiLevelType w:val="hybridMultilevel"/>
    <w:tmpl w:val="C31E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A4A82"/>
    <w:multiLevelType w:val="multilevel"/>
    <w:tmpl w:val="32B4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820C7E"/>
    <w:multiLevelType w:val="hybridMultilevel"/>
    <w:tmpl w:val="D3702ED8"/>
    <w:lvl w:ilvl="0" w:tplc="6F020842">
      <w:start w:val="1"/>
      <w:numFmt w:val="decimal"/>
      <w:lvlText w:val="%1."/>
      <w:lvlJc w:val="left"/>
      <w:pPr>
        <w:tabs>
          <w:tab w:val="num" w:pos="720"/>
        </w:tabs>
        <w:ind w:left="720" w:hanging="360"/>
      </w:pPr>
    </w:lvl>
    <w:lvl w:ilvl="1" w:tplc="06C6597A">
      <w:numFmt w:val="bullet"/>
      <w:lvlText w:val="•"/>
      <w:lvlJc w:val="left"/>
      <w:pPr>
        <w:tabs>
          <w:tab w:val="num" w:pos="1440"/>
        </w:tabs>
        <w:ind w:left="1440" w:hanging="360"/>
      </w:pPr>
      <w:rPr>
        <w:rFonts w:ascii="Arial" w:hAnsi="Arial" w:hint="default"/>
      </w:rPr>
    </w:lvl>
    <w:lvl w:ilvl="2" w:tplc="2118E192" w:tentative="1">
      <w:start w:val="1"/>
      <w:numFmt w:val="decimal"/>
      <w:lvlText w:val="%3."/>
      <w:lvlJc w:val="left"/>
      <w:pPr>
        <w:tabs>
          <w:tab w:val="num" w:pos="2160"/>
        </w:tabs>
        <w:ind w:left="2160" w:hanging="360"/>
      </w:pPr>
    </w:lvl>
    <w:lvl w:ilvl="3" w:tplc="3FC82682" w:tentative="1">
      <w:start w:val="1"/>
      <w:numFmt w:val="decimal"/>
      <w:lvlText w:val="%4."/>
      <w:lvlJc w:val="left"/>
      <w:pPr>
        <w:tabs>
          <w:tab w:val="num" w:pos="2880"/>
        </w:tabs>
        <w:ind w:left="2880" w:hanging="360"/>
      </w:pPr>
    </w:lvl>
    <w:lvl w:ilvl="4" w:tplc="9316300A" w:tentative="1">
      <w:start w:val="1"/>
      <w:numFmt w:val="decimal"/>
      <w:lvlText w:val="%5."/>
      <w:lvlJc w:val="left"/>
      <w:pPr>
        <w:tabs>
          <w:tab w:val="num" w:pos="3600"/>
        </w:tabs>
        <w:ind w:left="3600" w:hanging="360"/>
      </w:pPr>
    </w:lvl>
    <w:lvl w:ilvl="5" w:tplc="53BE016C" w:tentative="1">
      <w:start w:val="1"/>
      <w:numFmt w:val="decimal"/>
      <w:lvlText w:val="%6."/>
      <w:lvlJc w:val="left"/>
      <w:pPr>
        <w:tabs>
          <w:tab w:val="num" w:pos="4320"/>
        </w:tabs>
        <w:ind w:left="4320" w:hanging="360"/>
      </w:pPr>
    </w:lvl>
    <w:lvl w:ilvl="6" w:tplc="F27646F6" w:tentative="1">
      <w:start w:val="1"/>
      <w:numFmt w:val="decimal"/>
      <w:lvlText w:val="%7."/>
      <w:lvlJc w:val="left"/>
      <w:pPr>
        <w:tabs>
          <w:tab w:val="num" w:pos="5040"/>
        </w:tabs>
        <w:ind w:left="5040" w:hanging="360"/>
      </w:pPr>
    </w:lvl>
    <w:lvl w:ilvl="7" w:tplc="C714BC38" w:tentative="1">
      <w:start w:val="1"/>
      <w:numFmt w:val="decimal"/>
      <w:lvlText w:val="%8."/>
      <w:lvlJc w:val="left"/>
      <w:pPr>
        <w:tabs>
          <w:tab w:val="num" w:pos="5760"/>
        </w:tabs>
        <w:ind w:left="5760" w:hanging="360"/>
      </w:pPr>
    </w:lvl>
    <w:lvl w:ilvl="8" w:tplc="3E861650" w:tentative="1">
      <w:start w:val="1"/>
      <w:numFmt w:val="decimal"/>
      <w:lvlText w:val="%9."/>
      <w:lvlJc w:val="left"/>
      <w:pPr>
        <w:tabs>
          <w:tab w:val="num" w:pos="6480"/>
        </w:tabs>
        <w:ind w:left="6480" w:hanging="360"/>
      </w:pPr>
    </w:lvl>
  </w:abstractNum>
  <w:abstractNum w:abstractNumId="27" w15:restartNumberingAfterBreak="0">
    <w:nsid w:val="35960A8F"/>
    <w:multiLevelType w:val="multilevel"/>
    <w:tmpl w:val="6790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D81219"/>
    <w:multiLevelType w:val="hybridMultilevel"/>
    <w:tmpl w:val="58D45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3F1817"/>
    <w:multiLevelType w:val="hybridMultilevel"/>
    <w:tmpl w:val="D5AA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875E0F"/>
    <w:multiLevelType w:val="hybridMultilevel"/>
    <w:tmpl w:val="663C735A"/>
    <w:lvl w:ilvl="0" w:tplc="ADCE6BF0">
      <w:start w:val="1"/>
      <w:numFmt w:val="decimal"/>
      <w:lvlText w:val="%1."/>
      <w:lvlJc w:val="left"/>
      <w:pPr>
        <w:tabs>
          <w:tab w:val="num" w:pos="720"/>
        </w:tabs>
        <w:ind w:left="720" w:hanging="360"/>
      </w:pPr>
    </w:lvl>
    <w:lvl w:ilvl="1" w:tplc="688A0728">
      <w:numFmt w:val="bullet"/>
      <w:lvlText w:val="•"/>
      <w:lvlJc w:val="left"/>
      <w:pPr>
        <w:tabs>
          <w:tab w:val="num" w:pos="1440"/>
        </w:tabs>
        <w:ind w:left="1440" w:hanging="360"/>
      </w:pPr>
      <w:rPr>
        <w:rFonts w:ascii="Arial" w:hAnsi="Arial" w:hint="default"/>
      </w:rPr>
    </w:lvl>
    <w:lvl w:ilvl="2" w:tplc="CA5A86F6" w:tentative="1">
      <w:start w:val="1"/>
      <w:numFmt w:val="decimal"/>
      <w:lvlText w:val="%3."/>
      <w:lvlJc w:val="left"/>
      <w:pPr>
        <w:tabs>
          <w:tab w:val="num" w:pos="2160"/>
        </w:tabs>
        <w:ind w:left="2160" w:hanging="360"/>
      </w:pPr>
    </w:lvl>
    <w:lvl w:ilvl="3" w:tplc="02FE0D5C" w:tentative="1">
      <w:start w:val="1"/>
      <w:numFmt w:val="decimal"/>
      <w:lvlText w:val="%4."/>
      <w:lvlJc w:val="left"/>
      <w:pPr>
        <w:tabs>
          <w:tab w:val="num" w:pos="2880"/>
        </w:tabs>
        <w:ind w:left="2880" w:hanging="360"/>
      </w:pPr>
    </w:lvl>
    <w:lvl w:ilvl="4" w:tplc="07000D4C" w:tentative="1">
      <w:start w:val="1"/>
      <w:numFmt w:val="decimal"/>
      <w:lvlText w:val="%5."/>
      <w:lvlJc w:val="left"/>
      <w:pPr>
        <w:tabs>
          <w:tab w:val="num" w:pos="3600"/>
        </w:tabs>
        <w:ind w:left="3600" w:hanging="360"/>
      </w:pPr>
    </w:lvl>
    <w:lvl w:ilvl="5" w:tplc="88161788" w:tentative="1">
      <w:start w:val="1"/>
      <w:numFmt w:val="decimal"/>
      <w:lvlText w:val="%6."/>
      <w:lvlJc w:val="left"/>
      <w:pPr>
        <w:tabs>
          <w:tab w:val="num" w:pos="4320"/>
        </w:tabs>
        <w:ind w:left="4320" w:hanging="360"/>
      </w:pPr>
    </w:lvl>
    <w:lvl w:ilvl="6" w:tplc="2E34FF64" w:tentative="1">
      <w:start w:val="1"/>
      <w:numFmt w:val="decimal"/>
      <w:lvlText w:val="%7."/>
      <w:lvlJc w:val="left"/>
      <w:pPr>
        <w:tabs>
          <w:tab w:val="num" w:pos="5040"/>
        </w:tabs>
        <w:ind w:left="5040" w:hanging="360"/>
      </w:pPr>
    </w:lvl>
    <w:lvl w:ilvl="7" w:tplc="4AB80524" w:tentative="1">
      <w:start w:val="1"/>
      <w:numFmt w:val="decimal"/>
      <w:lvlText w:val="%8."/>
      <w:lvlJc w:val="left"/>
      <w:pPr>
        <w:tabs>
          <w:tab w:val="num" w:pos="5760"/>
        </w:tabs>
        <w:ind w:left="5760" w:hanging="360"/>
      </w:pPr>
    </w:lvl>
    <w:lvl w:ilvl="8" w:tplc="ACC0C7F6" w:tentative="1">
      <w:start w:val="1"/>
      <w:numFmt w:val="decimal"/>
      <w:lvlText w:val="%9."/>
      <w:lvlJc w:val="left"/>
      <w:pPr>
        <w:tabs>
          <w:tab w:val="num" w:pos="6480"/>
        </w:tabs>
        <w:ind w:left="6480" w:hanging="360"/>
      </w:pPr>
    </w:lvl>
  </w:abstractNum>
  <w:abstractNum w:abstractNumId="32" w15:restartNumberingAfterBreak="0">
    <w:nsid w:val="477940EE"/>
    <w:multiLevelType w:val="hybridMultilevel"/>
    <w:tmpl w:val="6506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5C39B1"/>
    <w:multiLevelType w:val="hybridMultilevel"/>
    <w:tmpl w:val="E8C8EA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296AE2"/>
    <w:multiLevelType w:val="multilevel"/>
    <w:tmpl w:val="7DC0D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FD0C3A"/>
    <w:multiLevelType w:val="hybridMultilevel"/>
    <w:tmpl w:val="606C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871708"/>
    <w:multiLevelType w:val="hybridMultilevel"/>
    <w:tmpl w:val="87EA83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53BF8"/>
    <w:multiLevelType w:val="hybridMultilevel"/>
    <w:tmpl w:val="B7C23D60"/>
    <w:lvl w:ilvl="0" w:tplc="711A696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C44CB"/>
    <w:multiLevelType w:val="hybridMultilevel"/>
    <w:tmpl w:val="AD16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327C8"/>
    <w:multiLevelType w:val="hybridMultilevel"/>
    <w:tmpl w:val="A68235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25B6A73"/>
    <w:multiLevelType w:val="hybridMultilevel"/>
    <w:tmpl w:val="B60459A4"/>
    <w:lvl w:ilvl="0" w:tplc="697C1E0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337FC"/>
    <w:multiLevelType w:val="hybridMultilevel"/>
    <w:tmpl w:val="D3702ED8"/>
    <w:lvl w:ilvl="0" w:tplc="6F020842">
      <w:start w:val="1"/>
      <w:numFmt w:val="decimal"/>
      <w:lvlText w:val="%1."/>
      <w:lvlJc w:val="left"/>
      <w:pPr>
        <w:tabs>
          <w:tab w:val="num" w:pos="720"/>
        </w:tabs>
        <w:ind w:left="720" w:hanging="360"/>
      </w:pPr>
    </w:lvl>
    <w:lvl w:ilvl="1" w:tplc="06C6597A">
      <w:numFmt w:val="bullet"/>
      <w:lvlText w:val="•"/>
      <w:lvlJc w:val="left"/>
      <w:pPr>
        <w:tabs>
          <w:tab w:val="num" w:pos="1440"/>
        </w:tabs>
        <w:ind w:left="1440" w:hanging="360"/>
      </w:pPr>
      <w:rPr>
        <w:rFonts w:ascii="Arial" w:hAnsi="Arial" w:hint="default"/>
      </w:rPr>
    </w:lvl>
    <w:lvl w:ilvl="2" w:tplc="2118E192" w:tentative="1">
      <w:start w:val="1"/>
      <w:numFmt w:val="decimal"/>
      <w:lvlText w:val="%3."/>
      <w:lvlJc w:val="left"/>
      <w:pPr>
        <w:tabs>
          <w:tab w:val="num" w:pos="2160"/>
        </w:tabs>
        <w:ind w:left="2160" w:hanging="360"/>
      </w:pPr>
    </w:lvl>
    <w:lvl w:ilvl="3" w:tplc="3FC82682" w:tentative="1">
      <w:start w:val="1"/>
      <w:numFmt w:val="decimal"/>
      <w:lvlText w:val="%4."/>
      <w:lvlJc w:val="left"/>
      <w:pPr>
        <w:tabs>
          <w:tab w:val="num" w:pos="2880"/>
        </w:tabs>
        <w:ind w:left="2880" w:hanging="360"/>
      </w:pPr>
    </w:lvl>
    <w:lvl w:ilvl="4" w:tplc="9316300A" w:tentative="1">
      <w:start w:val="1"/>
      <w:numFmt w:val="decimal"/>
      <w:lvlText w:val="%5."/>
      <w:lvlJc w:val="left"/>
      <w:pPr>
        <w:tabs>
          <w:tab w:val="num" w:pos="3600"/>
        </w:tabs>
        <w:ind w:left="3600" w:hanging="360"/>
      </w:pPr>
    </w:lvl>
    <w:lvl w:ilvl="5" w:tplc="53BE016C" w:tentative="1">
      <w:start w:val="1"/>
      <w:numFmt w:val="decimal"/>
      <w:lvlText w:val="%6."/>
      <w:lvlJc w:val="left"/>
      <w:pPr>
        <w:tabs>
          <w:tab w:val="num" w:pos="4320"/>
        </w:tabs>
        <w:ind w:left="4320" w:hanging="360"/>
      </w:pPr>
    </w:lvl>
    <w:lvl w:ilvl="6" w:tplc="F27646F6" w:tentative="1">
      <w:start w:val="1"/>
      <w:numFmt w:val="decimal"/>
      <w:lvlText w:val="%7."/>
      <w:lvlJc w:val="left"/>
      <w:pPr>
        <w:tabs>
          <w:tab w:val="num" w:pos="5040"/>
        </w:tabs>
        <w:ind w:left="5040" w:hanging="360"/>
      </w:pPr>
    </w:lvl>
    <w:lvl w:ilvl="7" w:tplc="C714BC38" w:tentative="1">
      <w:start w:val="1"/>
      <w:numFmt w:val="decimal"/>
      <w:lvlText w:val="%8."/>
      <w:lvlJc w:val="left"/>
      <w:pPr>
        <w:tabs>
          <w:tab w:val="num" w:pos="5760"/>
        </w:tabs>
        <w:ind w:left="5760" w:hanging="360"/>
      </w:pPr>
    </w:lvl>
    <w:lvl w:ilvl="8" w:tplc="3E861650" w:tentative="1">
      <w:start w:val="1"/>
      <w:numFmt w:val="decimal"/>
      <w:lvlText w:val="%9."/>
      <w:lvlJc w:val="left"/>
      <w:pPr>
        <w:tabs>
          <w:tab w:val="num" w:pos="6480"/>
        </w:tabs>
        <w:ind w:left="6480" w:hanging="360"/>
      </w:pPr>
    </w:lvl>
  </w:abstractNum>
  <w:abstractNum w:abstractNumId="42" w15:restartNumberingAfterBreak="0">
    <w:nsid w:val="7A3F13CB"/>
    <w:multiLevelType w:val="hybridMultilevel"/>
    <w:tmpl w:val="EFB231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AA4B27"/>
    <w:multiLevelType w:val="hybridMultilevel"/>
    <w:tmpl w:val="9630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4"/>
  </w:num>
  <w:num w:numId="14">
    <w:abstractNumId w:val="20"/>
  </w:num>
  <w:num w:numId="15">
    <w:abstractNumId w:val="18"/>
  </w:num>
  <w:num w:numId="16">
    <w:abstractNumId w:val="19"/>
  </w:num>
  <w:num w:numId="17">
    <w:abstractNumId w:val="28"/>
  </w:num>
  <w:num w:numId="18">
    <w:abstractNumId w:val="22"/>
  </w:num>
  <w:num w:numId="19">
    <w:abstractNumId w:val="28"/>
  </w:num>
  <w:num w:numId="20">
    <w:abstractNumId w:val="22"/>
  </w:num>
  <w:num w:numId="21">
    <w:abstractNumId w:val="19"/>
  </w:num>
  <w:num w:numId="22">
    <w:abstractNumId w:val="12"/>
  </w:num>
  <w:num w:numId="23">
    <w:abstractNumId w:val="16"/>
  </w:num>
  <w:num w:numId="24">
    <w:abstractNumId w:val="33"/>
  </w:num>
  <w:num w:numId="25">
    <w:abstractNumId w:val="39"/>
  </w:num>
  <w:num w:numId="26">
    <w:abstractNumId w:val="40"/>
  </w:num>
  <w:num w:numId="27">
    <w:abstractNumId w:val="11"/>
  </w:num>
  <w:num w:numId="28">
    <w:abstractNumId w:val="36"/>
  </w:num>
  <w:num w:numId="29">
    <w:abstractNumId w:val="29"/>
  </w:num>
  <w:num w:numId="30">
    <w:abstractNumId w:val="38"/>
  </w:num>
  <w:num w:numId="31">
    <w:abstractNumId w:val="43"/>
  </w:num>
  <w:num w:numId="32">
    <w:abstractNumId w:val="32"/>
  </w:num>
  <w:num w:numId="33">
    <w:abstractNumId w:val="34"/>
  </w:num>
  <w:num w:numId="34">
    <w:abstractNumId w:val="27"/>
  </w:num>
  <w:num w:numId="35">
    <w:abstractNumId w:val="25"/>
  </w:num>
  <w:num w:numId="36">
    <w:abstractNumId w:val="26"/>
  </w:num>
  <w:num w:numId="37">
    <w:abstractNumId w:val="17"/>
  </w:num>
  <w:num w:numId="38">
    <w:abstractNumId w:val="21"/>
  </w:num>
  <w:num w:numId="39">
    <w:abstractNumId w:val="31"/>
  </w:num>
  <w:num w:numId="40">
    <w:abstractNumId w:val="23"/>
  </w:num>
  <w:num w:numId="41">
    <w:abstractNumId w:val="13"/>
  </w:num>
  <w:num w:numId="42">
    <w:abstractNumId w:val="24"/>
  </w:num>
  <w:num w:numId="43">
    <w:abstractNumId w:val="35"/>
  </w:num>
  <w:num w:numId="44">
    <w:abstractNumId w:val="42"/>
  </w:num>
  <w:num w:numId="45">
    <w:abstractNumId w:val="30"/>
  </w:num>
  <w:num w:numId="46">
    <w:abstractNumId w:val="37"/>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B1171"/>
    <w:rsid w:val="000121B3"/>
    <w:rsid w:val="000147C4"/>
    <w:rsid w:val="00022808"/>
    <w:rsid w:val="00024CD8"/>
    <w:rsid w:val="000253AA"/>
    <w:rsid w:val="00031972"/>
    <w:rsid w:val="00046DC4"/>
    <w:rsid w:val="00050B20"/>
    <w:rsid w:val="0006439D"/>
    <w:rsid w:val="00072E28"/>
    <w:rsid w:val="00076B49"/>
    <w:rsid w:val="0008587F"/>
    <w:rsid w:val="00092294"/>
    <w:rsid w:val="000974B3"/>
    <w:rsid w:val="00097FD3"/>
    <w:rsid w:val="000A6861"/>
    <w:rsid w:val="000B526E"/>
    <w:rsid w:val="000E6775"/>
    <w:rsid w:val="00103FD7"/>
    <w:rsid w:val="0011553E"/>
    <w:rsid w:val="00121C56"/>
    <w:rsid w:val="00132027"/>
    <w:rsid w:val="00136C78"/>
    <w:rsid w:val="00137E2B"/>
    <w:rsid w:val="00147E45"/>
    <w:rsid w:val="00157443"/>
    <w:rsid w:val="00163257"/>
    <w:rsid w:val="001657C4"/>
    <w:rsid w:val="001711CB"/>
    <w:rsid w:val="00177F80"/>
    <w:rsid w:val="00182DA2"/>
    <w:rsid w:val="00187D08"/>
    <w:rsid w:val="001A1BA1"/>
    <w:rsid w:val="001A49DF"/>
    <w:rsid w:val="001B5625"/>
    <w:rsid w:val="001B5735"/>
    <w:rsid w:val="001B5B22"/>
    <w:rsid w:val="001B7B2E"/>
    <w:rsid w:val="001C38BB"/>
    <w:rsid w:val="001D0416"/>
    <w:rsid w:val="001D0B3A"/>
    <w:rsid w:val="001E30DB"/>
    <w:rsid w:val="001F416D"/>
    <w:rsid w:val="001F5967"/>
    <w:rsid w:val="00200578"/>
    <w:rsid w:val="00204BB4"/>
    <w:rsid w:val="00217B45"/>
    <w:rsid w:val="00244A47"/>
    <w:rsid w:val="00257DFE"/>
    <w:rsid w:val="0026454D"/>
    <w:rsid w:val="002729ED"/>
    <w:rsid w:val="0027441F"/>
    <w:rsid w:val="002745D3"/>
    <w:rsid w:val="00282265"/>
    <w:rsid w:val="0028350E"/>
    <w:rsid w:val="0029076A"/>
    <w:rsid w:val="00295257"/>
    <w:rsid w:val="0029776A"/>
    <w:rsid w:val="002B1B8B"/>
    <w:rsid w:val="002B2502"/>
    <w:rsid w:val="002B690D"/>
    <w:rsid w:val="002C52C5"/>
    <w:rsid w:val="002D3E8C"/>
    <w:rsid w:val="002E0292"/>
    <w:rsid w:val="00312D7C"/>
    <w:rsid w:val="003169FD"/>
    <w:rsid w:val="00317F14"/>
    <w:rsid w:val="003263D2"/>
    <w:rsid w:val="00326645"/>
    <w:rsid w:val="00333E6D"/>
    <w:rsid w:val="0033778D"/>
    <w:rsid w:val="0034548E"/>
    <w:rsid w:val="00354983"/>
    <w:rsid w:val="00355595"/>
    <w:rsid w:val="00355FB0"/>
    <w:rsid w:val="0035658C"/>
    <w:rsid w:val="00365267"/>
    <w:rsid w:val="00365C72"/>
    <w:rsid w:val="00367353"/>
    <w:rsid w:val="00382EA6"/>
    <w:rsid w:val="00384512"/>
    <w:rsid w:val="0038597B"/>
    <w:rsid w:val="003867FA"/>
    <w:rsid w:val="00392DE6"/>
    <w:rsid w:val="003932CE"/>
    <w:rsid w:val="003B4BA8"/>
    <w:rsid w:val="003C1E3E"/>
    <w:rsid w:val="003C1EF8"/>
    <w:rsid w:val="003C26DB"/>
    <w:rsid w:val="003C4E2E"/>
    <w:rsid w:val="003D2E8F"/>
    <w:rsid w:val="003D427E"/>
    <w:rsid w:val="003D4B76"/>
    <w:rsid w:val="003D4C61"/>
    <w:rsid w:val="003E521F"/>
    <w:rsid w:val="003F61F9"/>
    <w:rsid w:val="0040368F"/>
    <w:rsid w:val="00407CA6"/>
    <w:rsid w:val="00410FC2"/>
    <w:rsid w:val="00421A73"/>
    <w:rsid w:val="004249A1"/>
    <w:rsid w:val="004317FD"/>
    <w:rsid w:val="00434EC2"/>
    <w:rsid w:val="004451BB"/>
    <w:rsid w:val="00451E9F"/>
    <w:rsid w:val="00452CE4"/>
    <w:rsid w:val="004570E8"/>
    <w:rsid w:val="004603CD"/>
    <w:rsid w:val="0047207C"/>
    <w:rsid w:val="00480E42"/>
    <w:rsid w:val="004A6A41"/>
    <w:rsid w:val="004C608B"/>
    <w:rsid w:val="005005B1"/>
    <w:rsid w:val="005028A2"/>
    <w:rsid w:val="00503B61"/>
    <w:rsid w:val="0050460B"/>
    <w:rsid w:val="00511473"/>
    <w:rsid w:val="00512481"/>
    <w:rsid w:val="0051301E"/>
    <w:rsid w:val="00515AE0"/>
    <w:rsid w:val="00517DF6"/>
    <w:rsid w:val="0052066D"/>
    <w:rsid w:val="00524469"/>
    <w:rsid w:val="00540BE5"/>
    <w:rsid w:val="0054277D"/>
    <w:rsid w:val="00557588"/>
    <w:rsid w:val="00565CE4"/>
    <w:rsid w:val="00574A5C"/>
    <w:rsid w:val="00576418"/>
    <w:rsid w:val="0058089D"/>
    <w:rsid w:val="00585B47"/>
    <w:rsid w:val="005876FC"/>
    <w:rsid w:val="0059527E"/>
    <w:rsid w:val="005C6916"/>
    <w:rsid w:val="005C74B1"/>
    <w:rsid w:val="005D13C3"/>
    <w:rsid w:val="005D19F5"/>
    <w:rsid w:val="005D4ED7"/>
    <w:rsid w:val="005F515E"/>
    <w:rsid w:val="006111DF"/>
    <w:rsid w:val="00615A65"/>
    <w:rsid w:val="00627212"/>
    <w:rsid w:val="006318A0"/>
    <w:rsid w:val="00633C2A"/>
    <w:rsid w:val="00642BA9"/>
    <w:rsid w:val="0065050D"/>
    <w:rsid w:val="00655014"/>
    <w:rsid w:val="00657CA6"/>
    <w:rsid w:val="006770C3"/>
    <w:rsid w:val="0068304E"/>
    <w:rsid w:val="00692E13"/>
    <w:rsid w:val="006A5677"/>
    <w:rsid w:val="006B13E8"/>
    <w:rsid w:val="006B47DA"/>
    <w:rsid w:val="006B5592"/>
    <w:rsid w:val="006B6E07"/>
    <w:rsid w:val="006D499D"/>
    <w:rsid w:val="006D5741"/>
    <w:rsid w:val="006D6A7B"/>
    <w:rsid w:val="006F4DF5"/>
    <w:rsid w:val="006F5793"/>
    <w:rsid w:val="006F7D50"/>
    <w:rsid w:val="00700EA0"/>
    <w:rsid w:val="007017EE"/>
    <w:rsid w:val="00704531"/>
    <w:rsid w:val="00710A13"/>
    <w:rsid w:val="007111DE"/>
    <w:rsid w:val="00711889"/>
    <w:rsid w:val="007475F4"/>
    <w:rsid w:val="00752148"/>
    <w:rsid w:val="007527A0"/>
    <w:rsid w:val="00754798"/>
    <w:rsid w:val="00763957"/>
    <w:rsid w:val="00773004"/>
    <w:rsid w:val="00775C76"/>
    <w:rsid w:val="00781224"/>
    <w:rsid w:val="00792C40"/>
    <w:rsid w:val="007A5737"/>
    <w:rsid w:val="007B156F"/>
    <w:rsid w:val="007B5427"/>
    <w:rsid w:val="007B6ABD"/>
    <w:rsid w:val="007B6C40"/>
    <w:rsid w:val="007D52EF"/>
    <w:rsid w:val="007E1C8F"/>
    <w:rsid w:val="007E5075"/>
    <w:rsid w:val="007E63D0"/>
    <w:rsid w:val="007F265F"/>
    <w:rsid w:val="007F3CD0"/>
    <w:rsid w:val="007F4222"/>
    <w:rsid w:val="007F52A7"/>
    <w:rsid w:val="008243A8"/>
    <w:rsid w:val="008415B4"/>
    <w:rsid w:val="00844557"/>
    <w:rsid w:val="00847292"/>
    <w:rsid w:val="00854EDE"/>
    <w:rsid w:val="00855BC0"/>
    <w:rsid w:val="008607CA"/>
    <w:rsid w:val="00882E86"/>
    <w:rsid w:val="008915D2"/>
    <w:rsid w:val="00894B8B"/>
    <w:rsid w:val="00895C95"/>
    <w:rsid w:val="008B1171"/>
    <w:rsid w:val="008C38D2"/>
    <w:rsid w:val="008D5F87"/>
    <w:rsid w:val="008D7D9B"/>
    <w:rsid w:val="008E7AEC"/>
    <w:rsid w:val="00921F43"/>
    <w:rsid w:val="00922D2D"/>
    <w:rsid w:val="00936F4A"/>
    <w:rsid w:val="00942693"/>
    <w:rsid w:val="00942B5F"/>
    <w:rsid w:val="00960CE6"/>
    <w:rsid w:val="009675BD"/>
    <w:rsid w:val="0097197F"/>
    <w:rsid w:val="00973151"/>
    <w:rsid w:val="0098375D"/>
    <w:rsid w:val="009A019F"/>
    <w:rsid w:val="009A195D"/>
    <w:rsid w:val="009A3512"/>
    <w:rsid w:val="009A441B"/>
    <w:rsid w:val="009A5689"/>
    <w:rsid w:val="009A5BFB"/>
    <w:rsid w:val="009B1CD3"/>
    <w:rsid w:val="009F77F4"/>
    <w:rsid w:val="00A0430E"/>
    <w:rsid w:val="00A0472B"/>
    <w:rsid w:val="00A04976"/>
    <w:rsid w:val="00A14A1D"/>
    <w:rsid w:val="00A24A26"/>
    <w:rsid w:val="00A308C3"/>
    <w:rsid w:val="00A31AD7"/>
    <w:rsid w:val="00A47737"/>
    <w:rsid w:val="00A47CA4"/>
    <w:rsid w:val="00A504AD"/>
    <w:rsid w:val="00A53CFB"/>
    <w:rsid w:val="00A600E9"/>
    <w:rsid w:val="00A63F78"/>
    <w:rsid w:val="00A70620"/>
    <w:rsid w:val="00A727CB"/>
    <w:rsid w:val="00A83963"/>
    <w:rsid w:val="00A87594"/>
    <w:rsid w:val="00A87D54"/>
    <w:rsid w:val="00A93A92"/>
    <w:rsid w:val="00A96E7E"/>
    <w:rsid w:val="00AA45EB"/>
    <w:rsid w:val="00AA71C0"/>
    <w:rsid w:val="00AB1BC1"/>
    <w:rsid w:val="00AB3DD8"/>
    <w:rsid w:val="00AC002E"/>
    <w:rsid w:val="00AC2ED2"/>
    <w:rsid w:val="00AC626C"/>
    <w:rsid w:val="00AD315C"/>
    <w:rsid w:val="00AD45CF"/>
    <w:rsid w:val="00AE5D5F"/>
    <w:rsid w:val="00AE7083"/>
    <w:rsid w:val="00B00E0C"/>
    <w:rsid w:val="00B01AC2"/>
    <w:rsid w:val="00B02B71"/>
    <w:rsid w:val="00B07186"/>
    <w:rsid w:val="00B32223"/>
    <w:rsid w:val="00B533F8"/>
    <w:rsid w:val="00B54713"/>
    <w:rsid w:val="00B746ED"/>
    <w:rsid w:val="00B81DFD"/>
    <w:rsid w:val="00B9150A"/>
    <w:rsid w:val="00B92DC4"/>
    <w:rsid w:val="00B9534F"/>
    <w:rsid w:val="00B964DD"/>
    <w:rsid w:val="00BA4DD6"/>
    <w:rsid w:val="00BA60B2"/>
    <w:rsid w:val="00BB61CB"/>
    <w:rsid w:val="00BB754A"/>
    <w:rsid w:val="00BD0638"/>
    <w:rsid w:val="00BE4526"/>
    <w:rsid w:val="00BE58EA"/>
    <w:rsid w:val="00BE75B6"/>
    <w:rsid w:val="00BF74DB"/>
    <w:rsid w:val="00C14654"/>
    <w:rsid w:val="00C16832"/>
    <w:rsid w:val="00C356C1"/>
    <w:rsid w:val="00C3754E"/>
    <w:rsid w:val="00C401C4"/>
    <w:rsid w:val="00C410CB"/>
    <w:rsid w:val="00C45272"/>
    <w:rsid w:val="00C64994"/>
    <w:rsid w:val="00C710D8"/>
    <w:rsid w:val="00CA15D5"/>
    <w:rsid w:val="00CA20D9"/>
    <w:rsid w:val="00CA41F7"/>
    <w:rsid w:val="00CC1324"/>
    <w:rsid w:val="00CF2489"/>
    <w:rsid w:val="00CF7297"/>
    <w:rsid w:val="00CF77E0"/>
    <w:rsid w:val="00D00679"/>
    <w:rsid w:val="00D0263C"/>
    <w:rsid w:val="00D07076"/>
    <w:rsid w:val="00D0799C"/>
    <w:rsid w:val="00D1300F"/>
    <w:rsid w:val="00D17FDC"/>
    <w:rsid w:val="00D20419"/>
    <w:rsid w:val="00D216D2"/>
    <w:rsid w:val="00D34978"/>
    <w:rsid w:val="00D41318"/>
    <w:rsid w:val="00D52873"/>
    <w:rsid w:val="00D63FBC"/>
    <w:rsid w:val="00D72C96"/>
    <w:rsid w:val="00D77C74"/>
    <w:rsid w:val="00D80217"/>
    <w:rsid w:val="00D81244"/>
    <w:rsid w:val="00D87A8E"/>
    <w:rsid w:val="00D91974"/>
    <w:rsid w:val="00D96C36"/>
    <w:rsid w:val="00DA50EF"/>
    <w:rsid w:val="00DD5050"/>
    <w:rsid w:val="00DD527E"/>
    <w:rsid w:val="00DE7319"/>
    <w:rsid w:val="00DF0E1F"/>
    <w:rsid w:val="00DF3609"/>
    <w:rsid w:val="00DF596F"/>
    <w:rsid w:val="00E02C14"/>
    <w:rsid w:val="00E07656"/>
    <w:rsid w:val="00E13437"/>
    <w:rsid w:val="00E170E5"/>
    <w:rsid w:val="00E17CC3"/>
    <w:rsid w:val="00E25FA1"/>
    <w:rsid w:val="00E269E8"/>
    <w:rsid w:val="00E35394"/>
    <w:rsid w:val="00E45FF3"/>
    <w:rsid w:val="00E46EC0"/>
    <w:rsid w:val="00E57440"/>
    <w:rsid w:val="00E635C1"/>
    <w:rsid w:val="00E66F2F"/>
    <w:rsid w:val="00E71296"/>
    <w:rsid w:val="00E74F4E"/>
    <w:rsid w:val="00E819ED"/>
    <w:rsid w:val="00E952A7"/>
    <w:rsid w:val="00ED41A0"/>
    <w:rsid w:val="00EE320F"/>
    <w:rsid w:val="00EF3B6C"/>
    <w:rsid w:val="00F04911"/>
    <w:rsid w:val="00F1242C"/>
    <w:rsid w:val="00F2336F"/>
    <w:rsid w:val="00F2740F"/>
    <w:rsid w:val="00F44322"/>
    <w:rsid w:val="00F4674C"/>
    <w:rsid w:val="00F52EC7"/>
    <w:rsid w:val="00F546D8"/>
    <w:rsid w:val="00F66A44"/>
    <w:rsid w:val="00F70A83"/>
    <w:rsid w:val="00F822B5"/>
    <w:rsid w:val="00F95170"/>
    <w:rsid w:val="00F96D8D"/>
    <w:rsid w:val="00F97054"/>
    <w:rsid w:val="00FA09A9"/>
    <w:rsid w:val="00FA1C72"/>
    <w:rsid w:val="00FB32E0"/>
    <w:rsid w:val="00FC392C"/>
    <w:rsid w:val="00FD6183"/>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4004BE"/>
  <w15:docId w15:val="{78F18D69-64FC-49E0-B354-228F6AED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E170E5"/>
    <w:pPr>
      <w:spacing w:after="240" w:line="280" w:lineRule="atLeast"/>
    </w:pPr>
    <w:rPr>
      <w:rFonts w:ascii="Gill Sans MT" w:hAnsi="Gill Sans MT" w:cs="GillSansMTStd-Book"/>
      <w:color w:val="7F7F7F"/>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aliases w:val="**_Header 2"/>
    <w:basedOn w:val="Normal"/>
    <w:next w:val="Normal"/>
    <w:link w:val="Heading2Char"/>
    <w:uiPriority w:val="2"/>
    <w:qFormat/>
    <w:rsid w:val="00D34978"/>
    <w:pPr>
      <w:spacing w:before="360" w:after="120"/>
      <w:outlineLvl w:val="1"/>
    </w:pPr>
    <w:rPr>
      <w:b/>
      <w:bCs/>
      <w:caps/>
      <w:color w:val="113966"/>
    </w:rPr>
  </w:style>
  <w:style w:type="paragraph" w:styleId="Heading3">
    <w:name w:val="heading 3"/>
    <w:basedOn w:val="Heading2"/>
    <w:next w:val="Normal"/>
    <w:link w:val="Heading3Char"/>
    <w:uiPriority w:val="2"/>
    <w:qFormat/>
    <w:rsid w:val="00D34978"/>
    <w:pPr>
      <w:spacing w:after="0"/>
      <w:outlineLvl w:val="2"/>
    </w:pPr>
    <w:rPr>
      <w:caps w:val="0"/>
      <w:color w:val="7F7F7F" w:themeColor="text1" w:themeTint="8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basedOn w:val="Normal"/>
    <w:next w:val="Normal"/>
    <w:link w:val="TitleChar"/>
    <w:qFormat/>
    <w:rsid w:val="005C74B1"/>
    <w:pPr>
      <w:spacing w:line="560" w:lineRule="atLeast"/>
      <w:contextualSpacing/>
    </w:pPr>
    <w:rPr>
      <w:rFonts w:eastAsia="MS Gothic" w:cs="Times New Roman"/>
      <w:caps/>
      <w:noProof/>
      <w:color w:val="C2113A"/>
      <w:kern w:val="24"/>
      <w:sz w:val="52"/>
      <w:szCs w:val="52"/>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844557"/>
    <w:pPr>
      <w:numPr>
        <w:ilvl w:val="1"/>
      </w:numPr>
      <w:spacing w:after="360" w:line="400" w:lineRule="atLeast"/>
    </w:pPr>
    <w:rPr>
      <w:rFonts w:eastAsia="Calibri" w:cs="Calibri"/>
      <w:color w:val="113966"/>
      <w:sz w:val="32"/>
      <w:szCs w:val="32"/>
    </w:rPr>
  </w:style>
  <w:style w:type="character" w:customStyle="1" w:styleId="SubtitleChar">
    <w:name w:val="Subtitle Char"/>
    <w:aliases w:val="Intro Char"/>
    <w:link w:val="Subtitle"/>
    <w:uiPriority w:val="1"/>
    <w:rsid w:val="00844557"/>
    <w:rPr>
      <w:rFonts w:ascii="Gill Sans MT" w:eastAsia="Calibri" w:hAnsi="Gill Sans MT" w:cs="Calibri"/>
      <w:color w:val="113966"/>
      <w:sz w:val="32"/>
      <w:szCs w:val="3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aliases w:val="**_Header 2 Char"/>
    <w:link w:val="Heading2"/>
    <w:uiPriority w:val="2"/>
    <w:rsid w:val="00D34978"/>
    <w:rPr>
      <w:rFonts w:ascii="Gill Sans MT" w:hAnsi="Gill Sans MT" w:cs="GillSansMTStd-Book"/>
      <w:b/>
      <w:bCs/>
      <w:caps/>
      <w:color w:val="113966"/>
      <w:sz w:val="22"/>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D34978"/>
    <w:rPr>
      <w:rFonts w:ascii="Gill Sans MT" w:hAnsi="Gill Sans MT" w:cs="GillSansMTStd-Book"/>
      <w:b/>
      <w:bCs/>
      <w:color w:val="7F7F7F" w:themeColor="text1" w:themeTint="80"/>
      <w:sz w:val="22"/>
      <w:szCs w:val="22"/>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E170E5"/>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E170E5"/>
    <w:pPr>
      <w:numPr>
        <w:numId w:val="18"/>
      </w:numPr>
      <w:spacing w:after="240" w:line="280" w:lineRule="atLeast"/>
    </w:pPr>
    <w:rPr>
      <w:rFonts w:ascii="Gill Sans MT" w:hAnsi="Gill Sans MT" w:cs="GillSansMTStd-Book"/>
      <w:color w:val="7F7F7F"/>
      <w:sz w:val="22"/>
      <w:szCs w:val="22"/>
    </w:rPr>
  </w:style>
  <w:style w:type="paragraph" w:customStyle="1" w:styleId="Right-Credit">
    <w:name w:val="Right-Credit"/>
    <w:basedOn w:val="Normal"/>
    <w:next w:val="Normal"/>
    <w:uiPriority w:val="99"/>
    <w:qFormat/>
    <w:rsid w:val="00B00E0C"/>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B00E0C"/>
    <w:pPr>
      <w:spacing w:before="40" w:after="40" w:line="240" w:lineRule="auto"/>
    </w:pPr>
    <w:rPr>
      <w:caps/>
      <w:noProof/>
      <w:sz w:val="12"/>
      <w:szCs w:val="12"/>
    </w:rPr>
  </w:style>
  <w:style w:type="paragraph" w:styleId="Quote">
    <w:name w:val="Quote"/>
    <w:basedOn w:val="Subtitle"/>
    <w:next w:val="Normal"/>
    <w:link w:val="QuoteChar"/>
    <w:uiPriority w:val="29"/>
    <w:qFormat/>
    <w:rsid w:val="0028350E"/>
    <w:pPr>
      <w:spacing w:before="240" w:after="240" w:line="240" w:lineRule="auto"/>
    </w:pPr>
    <w:rPr>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177F80"/>
    <w:pPr>
      <w:spacing w:before="480"/>
      <w:jc w:val="right"/>
    </w:pPr>
    <w:rPr>
      <w:rFonts w:ascii="Gill Sans MT" w:hAnsi="Gill Sans MT"/>
      <w:noProof/>
      <w:color w:val="7F7F7F"/>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DA50EF"/>
    <w:pPr>
      <w:spacing w:before="120" w:after="120"/>
    </w:pPr>
    <w:rPr>
      <w:rFonts w:ascii="Gill Sans MT" w:eastAsiaTheme="minorEastAsia" w:hAnsi="Gill Sans MT" w:cs="GillSansMTStd-Book"/>
      <w:color w:val="7F7F7F" w:themeColor="text1" w:themeTint="80"/>
      <w:sz w:val="16"/>
      <w:szCs w:val="16"/>
    </w:rPr>
  </w:style>
  <w:style w:type="paragraph" w:customStyle="1" w:styleId="Footer0">
    <w:name w:val="**_Footer"/>
    <w:basedOn w:val="Normal"/>
    <w:link w:val="FooterChar0"/>
    <w:qFormat/>
    <w:rsid w:val="003C4E2E"/>
    <w:pPr>
      <w:spacing w:after="0" w:line="240" w:lineRule="auto"/>
      <w:jc w:val="center"/>
    </w:pPr>
    <w:rPr>
      <w:rFonts w:eastAsia="Times New Roman" w:cs="Times New Roman"/>
      <w:color w:val="7F7F7F" w:themeColor="text1" w:themeTint="80"/>
      <w:sz w:val="16"/>
      <w:szCs w:val="24"/>
    </w:rPr>
  </w:style>
  <w:style w:type="character" w:customStyle="1" w:styleId="FooterChar0">
    <w:name w:val="**_Footer Char"/>
    <w:basedOn w:val="DefaultParagraphFont"/>
    <w:link w:val="Footer0"/>
    <w:rsid w:val="003C4E2E"/>
    <w:rPr>
      <w:rFonts w:ascii="Gill Sans MT" w:eastAsia="Times New Roman" w:hAnsi="Gill Sans MT"/>
      <w:color w:val="7F7F7F" w:themeColor="text1" w:themeTint="80"/>
      <w:sz w:val="16"/>
      <w:szCs w:val="24"/>
    </w:rPr>
  </w:style>
  <w:style w:type="paragraph" w:customStyle="1" w:styleId="Title0">
    <w:name w:val="**_Title"/>
    <w:basedOn w:val="Normal"/>
    <w:next w:val="Normal"/>
    <w:link w:val="TitleChar0"/>
    <w:autoRedefine/>
    <w:qFormat/>
    <w:rsid w:val="00D34978"/>
    <w:pPr>
      <w:spacing w:line="560" w:lineRule="atLeast"/>
    </w:pPr>
    <w:rPr>
      <w:rFonts w:eastAsia="Times New Roman" w:cs="Times New Roman"/>
      <w:b/>
      <w:bCs/>
      <w:caps/>
      <w:color w:val="C2113A"/>
      <w:sz w:val="40"/>
      <w:szCs w:val="52"/>
    </w:rPr>
  </w:style>
  <w:style w:type="character" w:customStyle="1" w:styleId="TitleChar0">
    <w:name w:val="**_Title Char"/>
    <w:basedOn w:val="DefaultParagraphFont"/>
    <w:link w:val="Title0"/>
    <w:rsid w:val="00D34978"/>
    <w:rPr>
      <w:rFonts w:ascii="Gill Sans MT" w:eastAsia="Times New Roman" w:hAnsi="Gill Sans MT"/>
      <w:b/>
      <w:bCs/>
      <w:caps/>
      <w:color w:val="C2113A"/>
      <w:sz w:val="40"/>
      <w:szCs w:val="52"/>
    </w:rPr>
  </w:style>
  <w:style w:type="paragraph" w:customStyle="1" w:styleId="BodyCopy">
    <w:name w:val="**_Body Copy"/>
    <w:basedOn w:val="Normal"/>
    <w:autoRedefine/>
    <w:qFormat/>
    <w:rsid w:val="00D34978"/>
    <w:pPr>
      <w:spacing w:line="240" w:lineRule="auto"/>
    </w:pPr>
    <w:rPr>
      <w:rFonts w:eastAsia="Times New Roman" w:cs="Times New Roman"/>
      <w:color w:val="7F7F7F" w:themeColor="text1" w:themeTint="80"/>
      <w:szCs w:val="24"/>
    </w:rPr>
  </w:style>
  <w:style w:type="paragraph" w:customStyle="1" w:styleId="BodyCopyWhite">
    <w:name w:val="**_Body Copy White"/>
    <w:basedOn w:val="BodyCopy"/>
    <w:qFormat/>
    <w:rsid w:val="00D34978"/>
    <w:pPr>
      <w:spacing w:before="120" w:after="120"/>
    </w:pPr>
    <w:rPr>
      <w:color w:val="FFFFFF" w:themeColor="background1"/>
    </w:rPr>
  </w:style>
  <w:style w:type="paragraph" w:customStyle="1" w:styleId="PullQuoteText">
    <w:name w:val="**_Pull Quote Text"/>
    <w:basedOn w:val="Normal"/>
    <w:autoRedefine/>
    <w:qFormat/>
    <w:rsid w:val="00D34978"/>
    <w:pPr>
      <w:spacing w:after="0" w:line="240" w:lineRule="auto"/>
    </w:pPr>
    <w:rPr>
      <w:rFonts w:eastAsia="Times New Roman" w:cs="Times New Roman"/>
      <w:color w:val="FFFFFF" w:themeColor="background1"/>
    </w:rPr>
  </w:style>
  <w:style w:type="paragraph" w:customStyle="1" w:styleId="Run-InSubhead">
    <w:name w:val="**_Run-In Subhead"/>
    <w:basedOn w:val="Normal"/>
    <w:autoRedefine/>
    <w:qFormat/>
    <w:rsid w:val="00D34978"/>
    <w:pPr>
      <w:spacing w:after="0" w:line="240" w:lineRule="auto"/>
    </w:pPr>
    <w:rPr>
      <w:rFonts w:eastAsia="Times New Roman" w:cs="Times New Roman"/>
      <w:i/>
      <w:color w:val="7F7F7F" w:themeColor="text1" w:themeTint="80"/>
      <w:szCs w:val="24"/>
    </w:rPr>
  </w:style>
  <w:style w:type="paragraph" w:customStyle="1" w:styleId="PhotoCredit">
    <w:name w:val="**_Photo Credit"/>
    <w:basedOn w:val="Normal"/>
    <w:autoRedefine/>
    <w:qFormat/>
    <w:rsid w:val="00D34978"/>
    <w:pPr>
      <w:spacing w:after="0" w:line="240" w:lineRule="auto"/>
    </w:pPr>
    <w:rPr>
      <w:rFonts w:eastAsia="Times New Roman" w:cs="Times New Roman"/>
      <w:color w:val="7F7F7F" w:themeColor="text1" w:themeTint="80"/>
      <w:sz w:val="18"/>
      <w:szCs w:val="24"/>
    </w:rPr>
  </w:style>
  <w:style w:type="paragraph" w:customStyle="1" w:styleId="Subtitle0">
    <w:name w:val="**_Subtitle"/>
    <w:basedOn w:val="Subtitle"/>
    <w:uiPriority w:val="2"/>
    <w:qFormat/>
    <w:rsid w:val="00D34978"/>
    <w:rPr>
      <w:color w:val="7F7F7F" w:themeColor="text1" w:themeTint="80"/>
    </w:rPr>
  </w:style>
  <w:style w:type="paragraph" w:customStyle="1" w:styleId="ReportTitleRed">
    <w:name w:val="**_Report Title Red"/>
    <w:basedOn w:val="Normal"/>
    <w:uiPriority w:val="2"/>
    <w:qFormat/>
    <w:rsid w:val="00615A65"/>
    <w:pPr>
      <w:spacing w:before="480" w:after="120" w:line="560" w:lineRule="atLeast"/>
    </w:pPr>
    <w:rPr>
      <w:rFonts w:eastAsia="Times New Roman" w:cs="Times New Roman"/>
      <w:caps/>
      <w:color w:val="113966"/>
      <w:spacing w:val="20"/>
      <w:sz w:val="56"/>
      <w:szCs w:val="72"/>
    </w:rPr>
  </w:style>
  <w:style w:type="paragraph" w:customStyle="1" w:styleId="ReportSubtitleWhite">
    <w:name w:val="**_Report Subtitle White"/>
    <w:basedOn w:val="Normal"/>
    <w:uiPriority w:val="2"/>
    <w:qFormat/>
    <w:rsid w:val="00D34978"/>
    <w:pPr>
      <w:spacing w:after="0" w:line="240" w:lineRule="auto"/>
    </w:pPr>
    <w:rPr>
      <w:rFonts w:eastAsia="Times New Roman" w:cs="Times New Roman"/>
      <w:caps/>
      <w:color w:val="FFFFFF" w:themeColor="background1"/>
      <w:spacing w:val="20"/>
      <w:sz w:val="32"/>
      <w:szCs w:val="32"/>
    </w:rPr>
  </w:style>
  <w:style w:type="paragraph" w:customStyle="1" w:styleId="BasicParagraph">
    <w:name w:val="[Basic Paragraph]"/>
    <w:basedOn w:val="Normal"/>
    <w:uiPriority w:val="99"/>
    <w:rsid w:val="00A04976"/>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SectionNo">
    <w:name w:val="**_Section No."/>
    <w:basedOn w:val="Normal"/>
    <w:autoRedefine/>
    <w:qFormat/>
    <w:rsid w:val="004603CD"/>
    <w:pPr>
      <w:spacing w:after="0" w:line="240" w:lineRule="auto"/>
    </w:pPr>
    <w:rPr>
      <w:rFonts w:eastAsia="Times New Roman" w:cs="Times New Roman"/>
      <w:caps/>
      <w:color w:val="7F7F7F" w:themeColor="text1" w:themeTint="80"/>
      <w:spacing w:val="16"/>
      <w:sz w:val="20"/>
      <w:szCs w:val="20"/>
    </w:rPr>
  </w:style>
  <w:style w:type="paragraph" w:styleId="ListParagraph">
    <w:name w:val="List Paragraph"/>
    <w:basedOn w:val="Normal"/>
    <w:uiPriority w:val="34"/>
    <w:qFormat/>
    <w:rsid w:val="00D20419"/>
    <w:pPr>
      <w:spacing w:after="160" w:line="259" w:lineRule="auto"/>
      <w:ind w:left="720"/>
      <w:contextualSpacing/>
    </w:pPr>
    <w:rPr>
      <w:rFonts w:ascii="Tw Cen MT" w:eastAsiaTheme="minorHAnsi" w:hAnsi="Tw Cen MT" w:cstheme="minorBidi"/>
      <w:color w:val="auto"/>
      <w:sz w:val="24"/>
    </w:rPr>
  </w:style>
  <w:style w:type="table" w:styleId="TableGrid">
    <w:name w:val="Table Grid"/>
    <w:basedOn w:val="TableNormal"/>
    <w:uiPriority w:val="39"/>
    <w:rsid w:val="00D204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2E86"/>
    <w:pPr>
      <w:autoSpaceDE w:val="0"/>
      <w:autoSpaceDN w:val="0"/>
      <w:adjustRightInd w:val="0"/>
    </w:pPr>
    <w:rPr>
      <w:rFonts w:ascii="Arial" w:eastAsiaTheme="minorHAnsi" w:hAnsi="Arial" w:cs="Arial"/>
      <w:color w:val="000000"/>
      <w:sz w:val="24"/>
      <w:szCs w:val="24"/>
    </w:rPr>
  </w:style>
  <w:style w:type="character" w:customStyle="1" w:styleId="for">
    <w:name w:val="for"/>
    <w:basedOn w:val="DefaultParagraphFont"/>
    <w:rsid w:val="009A3512"/>
  </w:style>
  <w:style w:type="character" w:customStyle="1" w:styleId="button">
    <w:name w:val="button"/>
    <w:basedOn w:val="DefaultParagraphFont"/>
    <w:rsid w:val="009A3512"/>
  </w:style>
  <w:style w:type="character" w:customStyle="1" w:styleId="menu">
    <w:name w:val="menu"/>
    <w:basedOn w:val="DefaultParagraphFont"/>
    <w:rsid w:val="009A3512"/>
  </w:style>
  <w:style w:type="character" w:styleId="Strong">
    <w:name w:val="Strong"/>
    <w:basedOn w:val="DefaultParagraphFont"/>
    <w:uiPriority w:val="22"/>
    <w:qFormat/>
    <w:rsid w:val="009A3512"/>
    <w:rPr>
      <w:b/>
      <w:bCs/>
    </w:rPr>
  </w:style>
  <w:style w:type="character" w:styleId="Emphasis">
    <w:name w:val="Emphasis"/>
    <w:basedOn w:val="DefaultParagraphFont"/>
    <w:uiPriority w:val="20"/>
    <w:qFormat/>
    <w:rsid w:val="009A3512"/>
    <w:rPr>
      <w:i/>
      <w:iCs/>
    </w:rPr>
  </w:style>
  <w:style w:type="paragraph" w:styleId="NormalWeb">
    <w:name w:val="Normal (Web)"/>
    <w:basedOn w:val="Normal"/>
    <w:uiPriority w:val="99"/>
    <w:unhideWhenUsed/>
    <w:rsid w:val="009A351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te-blue">
    <w:name w:val="note-blue"/>
    <w:basedOn w:val="Normal"/>
    <w:rsid w:val="009A3512"/>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744">
      <w:bodyDiv w:val="1"/>
      <w:marLeft w:val="0"/>
      <w:marRight w:val="0"/>
      <w:marTop w:val="0"/>
      <w:marBottom w:val="0"/>
      <w:divBdr>
        <w:top w:val="none" w:sz="0" w:space="0" w:color="auto"/>
        <w:left w:val="none" w:sz="0" w:space="0" w:color="auto"/>
        <w:bottom w:val="none" w:sz="0" w:space="0" w:color="auto"/>
        <w:right w:val="none" w:sz="0" w:space="0" w:color="auto"/>
      </w:divBdr>
      <w:divsChild>
        <w:div w:id="1342512269">
          <w:marLeft w:val="360"/>
          <w:marRight w:val="0"/>
          <w:marTop w:val="0"/>
          <w:marBottom w:val="0"/>
          <w:divBdr>
            <w:top w:val="none" w:sz="0" w:space="0" w:color="auto"/>
            <w:left w:val="none" w:sz="0" w:space="0" w:color="auto"/>
            <w:bottom w:val="none" w:sz="0" w:space="0" w:color="auto"/>
            <w:right w:val="none" w:sz="0" w:space="0" w:color="auto"/>
          </w:divBdr>
        </w:div>
        <w:div w:id="2124108354">
          <w:marLeft w:val="360"/>
          <w:marRight w:val="0"/>
          <w:marTop w:val="0"/>
          <w:marBottom w:val="0"/>
          <w:divBdr>
            <w:top w:val="none" w:sz="0" w:space="0" w:color="auto"/>
            <w:left w:val="none" w:sz="0" w:space="0" w:color="auto"/>
            <w:bottom w:val="none" w:sz="0" w:space="0" w:color="auto"/>
            <w:right w:val="none" w:sz="0" w:space="0" w:color="auto"/>
          </w:divBdr>
        </w:div>
        <w:div w:id="1370646208">
          <w:marLeft w:val="360"/>
          <w:marRight w:val="0"/>
          <w:marTop w:val="0"/>
          <w:marBottom w:val="0"/>
          <w:divBdr>
            <w:top w:val="none" w:sz="0" w:space="0" w:color="auto"/>
            <w:left w:val="none" w:sz="0" w:space="0" w:color="auto"/>
            <w:bottom w:val="none" w:sz="0" w:space="0" w:color="auto"/>
            <w:right w:val="none" w:sz="0" w:space="0" w:color="auto"/>
          </w:divBdr>
        </w:div>
        <w:div w:id="1445030931">
          <w:marLeft w:val="1080"/>
          <w:marRight w:val="0"/>
          <w:marTop w:val="0"/>
          <w:marBottom w:val="0"/>
          <w:divBdr>
            <w:top w:val="none" w:sz="0" w:space="0" w:color="auto"/>
            <w:left w:val="none" w:sz="0" w:space="0" w:color="auto"/>
            <w:bottom w:val="none" w:sz="0" w:space="0" w:color="auto"/>
            <w:right w:val="none" w:sz="0" w:space="0" w:color="auto"/>
          </w:divBdr>
        </w:div>
        <w:div w:id="1120412884">
          <w:marLeft w:val="1080"/>
          <w:marRight w:val="0"/>
          <w:marTop w:val="0"/>
          <w:marBottom w:val="0"/>
          <w:divBdr>
            <w:top w:val="none" w:sz="0" w:space="0" w:color="auto"/>
            <w:left w:val="none" w:sz="0" w:space="0" w:color="auto"/>
            <w:bottom w:val="none" w:sz="0" w:space="0" w:color="auto"/>
            <w:right w:val="none" w:sz="0" w:space="0" w:color="auto"/>
          </w:divBdr>
        </w:div>
        <w:div w:id="1198354025">
          <w:marLeft w:val="1080"/>
          <w:marRight w:val="0"/>
          <w:marTop w:val="0"/>
          <w:marBottom w:val="0"/>
          <w:divBdr>
            <w:top w:val="none" w:sz="0" w:space="0" w:color="auto"/>
            <w:left w:val="none" w:sz="0" w:space="0" w:color="auto"/>
            <w:bottom w:val="none" w:sz="0" w:space="0" w:color="auto"/>
            <w:right w:val="none" w:sz="0" w:space="0" w:color="auto"/>
          </w:divBdr>
        </w:div>
        <w:div w:id="539829371">
          <w:marLeft w:val="360"/>
          <w:marRight w:val="0"/>
          <w:marTop w:val="0"/>
          <w:marBottom w:val="0"/>
          <w:divBdr>
            <w:top w:val="none" w:sz="0" w:space="0" w:color="auto"/>
            <w:left w:val="none" w:sz="0" w:space="0" w:color="auto"/>
            <w:bottom w:val="none" w:sz="0" w:space="0" w:color="auto"/>
            <w:right w:val="none" w:sz="0" w:space="0" w:color="auto"/>
          </w:divBdr>
        </w:div>
        <w:div w:id="1776174579">
          <w:marLeft w:val="360"/>
          <w:marRight w:val="0"/>
          <w:marTop w:val="0"/>
          <w:marBottom w:val="0"/>
          <w:divBdr>
            <w:top w:val="none" w:sz="0" w:space="0" w:color="auto"/>
            <w:left w:val="none" w:sz="0" w:space="0" w:color="auto"/>
            <w:bottom w:val="none" w:sz="0" w:space="0" w:color="auto"/>
            <w:right w:val="none" w:sz="0" w:space="0" w:color="auto"/>
          </w:divBdr>
        </w:div>
        <w:div w:id="238756404">
          <w:marLeft w:val="360"/>
          <w:marRight w:val="0"/>
          <w:marTop w:val="0"/>
          <w:marBottom w:val="0"/>
          <w:divBdr>
            <w:top w:val="none" w:sz="0" w:space="0" w:color="auto"/>
            <w:left w:val="none" w:sz="0" w:space="0" w:color="auto"/>
            <w:bottom w:val="none" w:sz="0" w:space="0" w:color="auto"/>
            <w:right w:val="none" w:sz="0" w:space="0" w:color="auto"/>
          </w:divBdr>
        </w:div>
        <w:div w:id="1093550859">
          <w:marLeft w:val="360"/>
          <w:marRight w:val="0"/>
          <w:marTop w:val="0"/>
          <w:marBottom w:val="0"/>
          <w:divBdr>
            <w:top w:val="none" w:sz="0" w:space="0" w:color="auto"/>
            <w:left w:val="none" w:sz="0" w:space="0" w:color="auto"/>
            <w:bottom w:val="none" w:sz="0" w:space="0" w:color="auto"/>
            <w:right w:val="none" w:sz="0" w:space="0" w:color="auto"/>
          </w:divBdr>
        </w:div>
        <w:div w:id="687946669">
          <w:marLeft w:val="360"/>
          <w:marRight w:val="0"/>
          <w:marTop w:val="0"/>
          <w:marBottom w:val="0"/>
          <w:divBdr>
            <w:top w:val="none" w:sz="0" w:space="0" w:color="auto"/>
            <w:left w:val="none" w:sz="0" w:space="0" w:color="auto"/>
            <w:bottom w:val="none" w:sz="0" w:space="0" w:color="auto"/>
            <w:right w:val="none" w:sz="0" w:space="0" w:color="auto"/>
          </w:divBdr>
        </w:div>
        <w:div w:id="1608080305">
          <w:marLeft w:val="1080"/>
          <w:marRight w:val="0"/>
          <w:marTop w:val="0"/>
          <w:marBottom w:val="0"/>
          <w:divBdr>
            <w:top w:val="none" w:sz="0" w:space="0" w:color="auto"/>
            <w:left w:val="none" w:sz="0" w:space="0" w:color="auto"/>
            <w:bottom w:val="none" w:sz="0" w:space="0" w:color="auto"/>
            <w:right w:val="none" w:sz="0" w:space="0" w:color="auto"/>
          </w:divBdr>
        </w:div>
        <w:div w:id="1026255200">
          <w:marLeft w:val="1080"/>
          <w:marRight w:val="0"/>
          <w:marTop w:val="0"/>
          <w:marBottom w:val="0"/>
          <w:divBdr>
            <w:top w:val="none" w:sz="0" w:space="0" w:color="auto"/>
            <w:left w:val="none" w:sz="0" w:space="0" w:color="auto"/>
            <w:bottom w:val="none" w:sz="0" w:space="0" w:color="auto"/>
            <w:right w:val="none" w:sz="0" w:space="0" w:color="auto"/>
          </w:divBdr>
        </w:div>
        <w:div w:id="1412383676">
          <w:marLeft w:val="1080"/>
          <w:marRight w:val="0"/>
          <w:marTop w:val="0"/>
          <w:marBottom w:val="0"/>
          <w:divBdr>
            <w:top w:val="none" w:sz="0" w:space="0" w:color="auto"/>
            <w:left w:val="none" w:sz="0" w:space="0" w:color="auto"/>
            <w:bottom w:val="none" w:sz="0" w:space="0" w:color="auto"/>
            <w:right w:val="none" w:sz="0" w:space="0" w:color="auto"/>
          </w:divBdr>
        </w:div>
        <w:div w:id="1472140273">
          <w:marLeft w:val="360"/>
          <w:marRight w:val="0"/>
          <w:marTop w:val="0"/>
          <w:marBottom w:val="0"/>
          <w:divBdr>
            <w:top w:val="none" w:sz="0" w:space="0" w:color="auto"/>
            <w:left w:val="none" w:sz="0" w:space="0" w:color="auto"/>
            <w:bottom w:val="none" w:sz="0" w:space="0" w:color="auto"/>
            <w:right w:val="none" w:sz="0" w:space="0" w:color="auto"/>
          </w:divBdr>
        </w:div>
      </w:divsChild>
    </w:div>
    <w:div w:id="12342630">
      <w:bodyDiv w:val="1"/>
      <w:marLeft w:val="0"/>
      <w:marRight w:val="0"/>
      <w:marTop w:val="0"/>
      <w:marBottom w:val="0"/>
      <w:divBdr>
        <w:top w:val="none" w:sz="0" w:space="0" w:color="auto"/>
        <w:left w:val="none" w:sz="0" w:space="0" w:color="auto"/>
        <w:bottom w:val="none" w:sz="0" w:space="0" w:color="auto"/>
        <w:right w:val="none" w:sz="0" w:space="0" w:color="auto"/>
      </w:divBdr>
      <w:divsChild>
        <w:div w:id="794257930">
          <w:marLeft w:val="0"/>
          <w:marRight w:val="0"/>
          <w:marTop w:val="0"/>
          <w:marBottom w:val="0"/>
          <w:divBdr>
            <w:top w:val="none" w:sz="0" w:space="0" w:color="auto"/>
            <w:left w:val="none" w:sz="0" w:space="0" w:color="auto"/>
            <w:bottom w:val="none" w:sz="0" w:space="0" w:color="auto"/>
            <w:right w:val="none" w:sz="0" w:space="0" w:color="auto"/>
          </w:divBdr>
        </w:div>
      </w:divsChild>
    </w:div>
    <w:div w:id="27949952">
      <w:bodyDiv w:val="1"/>
      <w:marLeft w:val="0"/>
      <w:marRight w:val="0"/>
      <w:marTop w:val="0"/>
      <w:marBottom w:val="0"/>
      <w:divBdr>
        <w:top w:val="none" w:sz="0" w:space="0" w:color="auto"/>
        <w:left w:val="none" w:sz="0" w:space="0" w:color="auto"/>
        <w:bottom w:val="none" w:sz="0" w:space="0" w:color="auto"/>
        <w:right w:val="none" w:sz="0" w:space="0" w:color="auto"/>
      </w:divBdr>
      <w:divsChild>
        <w:div w:id="1061709803">
          <w:marLeft w:val="0"/>
          <w:marRight w:val="0"/>
          <w:marTop w:val="0"/>
          <w:marBottom w:val="0"/>
          <w:divBdr>
            <w:top w:val="none" w:sz="0" w:space="0" w:color="auto"/>
            <w:left w:val="none" w:sz="0" w:space="0" w:color="auto"/>
            <w:bottom w:val="none" w:sz="0" w:space="0" w:color="auto"/>
            <w:right w:val="none" w:sz="0" w:space="0" w:color="auto"/>
          </w:divBdr>
          <w:divsChild>
            <w:div w:id="1246456658">
              <w:marLeft w:val="0"/>
              <w:marRight w:val="0"/>
              <w:marTop w:val="0"/>
              <w:marBottom w:val="0"/>
              <w:divBdr>
                <w:top w:val="none" w:sz="0" w:space="0" w:color="auto"/>
                <w:left w:val="none" w:sz="0" w:space="0" w:color="auto"/>
                <w:bottom w:val="none" w:sz="0" w:space="0" w:color="auto"/>
                <w:right w:val="none" w:sz="0" w:space="0" w:color="auto"/>
              </w:divBdr>
              <w:divsChild>
                <w:div w:id="910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624">
          <w:marLeft w:val="0"/>
          <w:marRight w:val="0"/>
          <w:marTop w:val="0"/>
          <w:marBottom w:val="0"/>
          <w:divBdr>
            <w:top w:val="none" w:sz="0" w:space="0" w:color="auto"/>
            <w:left w:val="none" w:sz="0" w:space="0" w:color="auto"/>
            <w:bottom w:val="none" w:sz="0" w:space="0" w:color="auto"/>
            <w:right w:val="none" w:sz="0" w:space="0" w:color="auto"/>
          </w:divBdr>
        </w:div>
        <w:div w:id="963121248">
          <w:marLeft w:val="0"/>
          <w:marRight w:val="0"/>
          <w:marTop w:val="0"/>
          <w:marBottom w:val="0"/>
          <w:divBdr>
            <w:top w:val="none" w:sz="0" w:space="0" w:color="auto"/>
            <w:left w:val="none" w:sz="0" w:space="0" w:color="auto"/>
            <w:bottom w:val="none" w:sz="0" w:space="0" w:color="auto"/>
            <w:right w:val="none" w:sz="0" w:space="0" w:color="auto"/>
          </w:divBdr>
        </w:div>
        <w:div w:id="1380473209">
          <w:marLeft w:val="0"/>
          <w:marRight w:val="0"/>
          <w:marTop w:val="0"/>
          <w:marBottom w:val="0"/>
          <w:divBdr>
            <w:top w:val="none" w:sz="0" w:space="0" w:color="auto"/>
            <w:left w:val="none" w:sz="0" w:space="0" w:color="auto"/>
            <w:bottom w:val="none" w:sz="0" w:space="0" w:color="auto"/>
            <w:right w:val="none" w:sz="0" w:space="0" w:color="auto"/>
          </w:divBdr>
        </w:div>
        <w:div w:id="528301906">
          <w:marLeft w:val="0"/>
          <w:marRight w:val="0"/>
          <w:marTop w:val="0"/>
          <w:marBottom w:val="0"/>
          <w:divBdr>
            <w:top w:val="none" w:sz="0" w:space="0" w:color="auto"/>
            <w:left w:val="none" w:sz="0" w:space="0" w:color="auto"/>
            <w:bottom w:val="none" w:sz="0" w:space="0" w:color="auto"/>
            <w:right w:val="none" w:sz="0" w:space="0" w:color="auto"/>
          </w:divBdr>
        </w:div>
        <w:div w:id="1446316145">
          <w:marLeft w:val="0"/>
          <w:marRight w:val="0"/>
          <w:marTop w:val="0"/>
          <w:marBottom w:val="0"/>
          <w:divBdr>
            <w:top w:val="none" w:sz="0" w:space="0" w:color="auto"/>
            <w:left w:val="none" w:sz="0" w:space="0" w:color="auto"/>
            <w:bottom w:val="none" w:sz="0" w:space="0" w:color="auto"/>
            <w:right w:val="none" w:sz="0" w:space="0" w:color="auto"/>
          </w:divBdr>
        </w:div>
        <w:div w:id="1419715578">
          <w:marLeft w:val="0"/>
          <w:marRight w:val="0"/>
          <w:marTop w:val="0"/>
          <w:marBottom w:val="0"/>
          <w:divBdr>
            <w:top w:val="none" w:sz="0" w:space="0" w:color="auto"/>
            <w:left w:val="none" w:sz="0" w:space="0" w:color="auto"/>
            <w:bottom w:val="none" w:sz="0" w:space="0" w:color="auto"/>
            <w:right w:val="none" w:sz="0" w:space="0" w:color="auto"/>
          </w:divBdr>
        </w:div>
        <w:div w:id="1134101750">
          <w:marLeft w:val="0"/>
          <w:marRight w:val="0"/>
          <w:marTop w:val="0"/>
          <w:marBottom w:val="0"/>
          <w:divBdr>
            <w:top w:val="none" w:sz="0" w:space="0" w:color="auto"/>
            <w:left w:val="none" w:sz="0" w:space="0" w:color="auto"/>
            <w:bottom w:val="none" w:sz="0" w:space="0" w:color="auto"/>
            <w:right w:val="none" w:sz="0" w:space="0" w:color="auto"/>
          </w:divBdr>
        </w:div>
        <w:div w:id="1273317034">
          <w:marLeft w:val="0"/>
          <w:marRight w:val="0"/>
          <w:marTop w:val="0"/>
          <w:marBottom w:val="0"/>
          <w:divBdr>
            <w:top w:val="none" w:sz="0" w:space="0" w:color="auto"/>
            <w:left w:val="none" w:sz="0" w:space="0" w:color="auto"/>
            <w:bottom w:val="none" w:sz="0" w:space="0" w:color="auto"/>
            <w:right w:val="none" w:sz="0" w:space="0" w:color="auto"/>
          </w:divBdr>
        </w:div>
        <w:div w:id="2124493807">
          <w:marLeft w:val="0"/>
          <w:marRight w:val="0"/>
          <w:marTop w:val="0"/>
          <w:marBottom w:val="0"/>
          <w:divBdr>
            <w:top w:val="none" w:sz="0" w:space="0" w:color="auto"/>
            <w:left w:val="none" w:sz="0" w:space="0" w:color="auto"/>
            <w:bottom w:val="none" w:sz="0" w:space="0" w:color="auto"/>
            <w:right w:val="none" w:sz="0" w:space="0" w:color="auto"/>
          </w:divBdr>
        </w:div>
        <w:div w:id="1789204216">
          <w:marLeft w:val="0"/>
          <w:marRight w:val="0"/>
          <w:marTop w:val="0"/>
          <w:marBottom w:val="0"/>
          <w:divBdr>
            <w:top w:val="none" w:sz="0" w:space="0" w:color="auto"/>
            <w:left w:val="none" w:sz="0" w:space="0" w:color="auto"/>
            <w:bottom w:val="none" w:sz="0" w:space="0" w:color="auto"/>
            <w:right w:val="none" w:sz="0" w:space="0" w:color="auto"/>
          </w:divBdr>
        </w:div>
        <w:div w:id="905529466">
          <w:marLeft w:val="0"/>
          <w:marRight w:val="0"/>
          <w:marTop w:val="0"/>
          <w:marBottom w:val="0"/>
          <w:divBdr>
            <w:top w:val="none" w:sz="0" w:space="0" w:color="auto"/>
            <w:left w:val="none" w:sz="0" w:space="0" w:color="auto"/>
            <w:bottom w:val="none" w:sz="0" w:space="0" w:color="auto"/>
            <w:right w:val="none" w:sz="0" w:space="0" w:color="auto"/>
          </w:divBdr>
        </w:div>
        <w:div w:id="455099679">
          <w:marLeft w:val="0"/>
          <w:marRight w:val="0"/>
          <w:marTop w:val="0"/>
          <w:marBottom w:val="0"/>
          <w:divBdr>
            <w:top w:val="none" w:sz="0" w:space="0" w:color="auto"/>
            <w:left w:val="none" w:sz="0" w:space="0" w:color="auto"/>
            <w:bottom w:val="none" w:sz="0" w:space="0" w:color="auto"/>
            <w:right w:val="none" w:sz="0" w:space="0" w:color="auto"/>
          </w:divBdr>
        </w:div>
        <w:div w:id="1189680405">
          <w:marLeft w:val="0"/>
          <w:marRight w:val="0"/>
          <w:marTop w:val="0"/>
          <w:marBottom w:val="0"/>
          <w:divBdr>
            <w:top w:val="none" w:sz="0" w:space="0" w:color="auto"/>
            <w:left w:val="none" w:sz="0" w:space="0" w:color="auto"/>
            <w:bottom w:val="none" w:sz="0" w:space="0" w:color="auto"/>
            <w:right w:val="none" w:sz="0" w:space="0" w:color="auto"/>
          </w:divBdr>
        </w:div>
        <w:div w:id="1597782330">
          <w:marLeft w:val="0"/>
          <w:marRight w:val="0"/>
          <w:marTop w:val="0"/>
          <w:marBottom w:val="0"/>
          <w:divBdr>
            <w:top w:val="none" w:sz="0" w:space="0" w:color="auto"/>
            <w:left w:val="none" w:sz="0" w:space="0" w:color="auto"/>
            <w:bottom w:val="none" w:sz="0" w:space="0" w:color="auto"/>
            <w:right w:val="none" w:sz="0" w:space="0" w:color="auto"/>
          </w:divBdr>
        </w:div>
      </w:divsChild>
    </w:div>
    <w:div w:id="298150225">
      <w:bodyDiv w:val="1"/>
      <w:marLeft w:val="0"/>
      <w:marRight w:val="0"/>
      <w:marTop w:val="0"/>
      <w:marBottom w:val="0"/>
      <w:divBdr>
        <w:top w:val="none" w:sz="0" w:space="0" w:color="auto"/>
        <w:left w:val="none" w:sz="0" w:space="0" w:color="auto"/>
        <w:bottom w:val="none" w:sz="0" w:space="0" w:color="auto"/>
        <w:right w:val="none" w:sz="0" w:space="0" w:color="auto"/>
      </w:divBdr>
      <w:divsChild>
        <w:div w:id="1702441633">
          <w:marLeft w:val="0"/>
          <w:marRight w:val="0"/>
          <w:marTop w:val="0"/>
          <w:marBottom w:val="0"/>
          <w:divBdr>
            <w:top w:val="none" w:sz="0" w:space="0" w:color="auto"/>
            <w:left w:val="none" w:sz="0" w:space="0" w:color="auto"/>
            <w:bottom w:val="none" w:sz="0" w:space="0" w:color="auto"/>
            <w:right w:val="none" w:sz="0" w:space="0" w:color="auto"/>
          </w:divBdr>
          <w:divsChild>
            <w:div w:id="1027372710">
              <w:marLeft w:val="0"/>
              <w:marRight w:val="0"/>
              <w:marTop w:val="0"/>
              <w:marBottom w:val="0"/>
              <w:divBdr>
                <w:top w:val="none" w:sz="0" w:space="0" w:color="auto"/>
                <w:left w:val="none" w:sz="0" w:space="0" w:color="auto"/>
                <w:bottom w:val="none" w:sz="0" w:space="0" w:color="auto"/>
                <w:right w:val="none" w:sz="0" w:space="0" w:color="auto"/>
              </w:divBdr>
              <w:divsChild>
                <w:div w:id="1018583838">
                  <w:marLeft w:val="0"/>
                  <w:marRight w:val="0"/>
                  <w:marTop w:val="0"/>
                  <w:marBottom w:val="0"/>
                  <w:divBdr>
                    <w:top w:val="none" w:sz="0" w:space="0" w:color="auto"/>
                    <w:left w:val="none" w:sz="0" w:space="0" w:color="auto"/>
                    <w:bottom w:val="none" w:sz="0" w:space="0" w:color="auto"/>
                    <w:right w:val="none" w:sz="0" w:space="0" w:color="auto"/>
                  </w:divBdr>
                </w:div>
                <w:div w:id="5545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5616">
          <w:marLeft w:val="0"/>
          <w:marRight w:val="0"/>
          <w:marTop w:val="0"/>
          <w:marBottom w:val="0"/>
          <w:divBdr>
            <w:top w:val="none" w:sz="0" w:space="0" w:color="auto"/>
            <w:left w:val="none" w:sz="0" w:space="0" w:color="auto"/>
            <w:bottom w:val="none" w:sz="0" w:space="0" w:color="auto"/>
            <w:right w:val="none" w:sz="0" w:space="0" w:color="auto"/>
          </w:divBdr>
          <w:divsChild>
            <w:div w:id="1776633165">
              <w:marLeft w:val="0"/>
              <w:marRight w:val="0"/>
              <w:marTop w:val="0"/>
              <w:marBottom w:val="0"/>
              <w:divBdr>
                <w:top w:val="none" w:sz="0" w:space="0" w:color="auto"/>
                <w:left w:val="none" w:sz="0" w:space="0" w:color="auto"/>
                <w:bottom w:val="none" w:sz="0" w:space="0" w:color="auto"/>
                <w:right w:val="none" w:sz="0" w:space="0" w:color="auto"/>
              </w:divBdr>
            </w:div>
            <w:div w:id="1547717917">
              <w:marLeft w:val="0"/>
              <w:marRight w:val="0"/>
              <w:marTop w:val="0"/>
              <w:marBottom w:val="0"/>
              <w:divBdr>
                <w:top w:val="none" w:sz="0" w:space="0" w:color="auto"/>
                <w:left w:val="none" w:sz="0" w:space="0" w:color="auto"/>
                <w:bottom w:val="none" w:sz="0" w:space="0" w:color="auto"/>
                <w:right w:val="none" w:sz="0" w:space="0" w:color="auto"/>
              </w:divBdr>
              <w:divsChild>
                <w:div w:id="8490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7152">
      <w:bodyDiv w:val="1"/>
      <w:marLeft w:val="0"/>
      <w:marRight w:val="0"/>
      <w:marTop w:val="0"/>
      <w:marBottom w:val="0"/>
      <w:divBdr>
        <w:top w:val="none" w:sz="0" w:space="0" w:color="auto"/>
        <w:left w:val="none" w:sz="0" w:space="0" w:color="auto"/>
        <w:bottom w:val="none" w:sz="0" w:space="0" w:color="auto"/>
        <w:right w:val="none" w:sz="0" w:space="0" w:color="auto"/>
      </w:divBdr>
      <w:divsChild>
        <w:div w:id="2062048070">
          <w:marLeft w:val="0"/>
          <w:marRight w:val="0"/>
          <w:marTop w:val="0"/>
          <w:marBottom w:val="0"/>
          <w:divBdr>
            <w:top w:val="none" w:sz="0" w:space="0" w:color="auto"/>
            <w:left w:val="none" w:sz="0" w:space="0" w:color="auto"/>
            <w:bottom w:val="none" w:sz="0" w:space="0" w:color="auto"/>
            <w:right w:val="none" w:sz="0" w:space="0" w:color="auto"/>
          </w:divBdr>
          <w:divsChild>
            <w:div w:id="1552770055">
              <w:marLeft w:val="0"/>
              <w:marRight w:val="0"/>
              <w:marTop w:val="0"/>
              <w:marBottom w:val="0"/>
              <w:divBdr>
                <w:top w:val="none" w:sz="0" w:space="0" w:color="auto"/>
                <w:left w:val="none" w:sz="0" w:space="0" w:color="auto"/>
                <w:bottom w:val="none" w:sz="0" w:space="0" w:color="auto"/>
                <w:right w:val="none" w:sz="0" w:space="0" w:color="auto"/>
              </w:divBdr>
              <w:divsChild>
                <w:div w:id="773400413">
                  <w:marLeft w:val="0"/>
                  <w:marRight w:val="0"/>
                  <w:marTop w:val="0"/>
                  <w:marBottom w:val="0"/>
                  <w:divBdr>
                    <w:top w:val="none" w:sz="0" w:space="0" w:color="auto"/>
                    <w:left w:val="none" w:sz="0" w:space="0" w:color="auto"/>
                    <w:bottom w:val="none" w:sz="0" w:space="0" w:color="auto"/>
                    <w:right w:val="none" w:sz="0" w:space="0" w:color="auto"/>
                  </w:divBdr>
                </w:div>
                <w:div w:id="9145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8881">
          <w:marLeft w:val="0"/>
          <w:marRight w:val="0"/>
          <w:marTop w:val="0"/>
          <w:marBottom w:val="0"/>
          <w:divBdr>
            <w:top w:val="none" w:sz="0" w:space="0" w:color="auto"/>
            <w:left w:val="none" w:sz="0" w:space="0" w:color="auto"/>
            <w:bottom w:val="none" w:sz="0" w:space="0" w:color="auto"/>
            <w:right w:val="none" w:sz="0" w:space="0" w:color="auto"/>
          </w:divBdr>
          <w:divsChild>
            <w:div w:id="743456669">
              <w:marLeft w:val="0"/>
              <w:marRight w:val="0"/>
              <w:marTop w:val="0"/>
              <w:marBottom w:val="0"/>
              <w:divBdr>
                <w:top w:val="none" w:sz="0" w:space="0" w:color="auto"/>
                <w:left w:val="none" w:sz="0" w:space="0" w:color="auto"/>
                <w:bottom w:val="none" w:sz="0" w:space="0" w:color="auto"/>
                <w:right w:val="none" w:sz="0" w:space="0" w:color="auto"/>
              </w:divBdr>
            </w:div>
            <w:div w:id="1101874461">
              <w:marLeft w:val="0"/>
              <w:marRight w:val="0"/>
              <w:marTop w:val="0"/>
              <w:marBottom w:val="0"/>
              <w:divBdr>
                <w:top w:val="none" w:sz="0" w:space="0" w:color="auto"/>
                <w:left w:val="none" w:sz="0" w:space="0" w:color="auto"/>
                <w:bottom w:val="none" w:sz="0" w:space="0" w:color="auto"/>
                <w:right w:val="none" w:sz="0" w:space="0" w:color="auto"/>
              </w:divBdr>
              <w:divsChild>
                <w:div w:id="21359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283150580">
      <w:bodyDiv w:val="1"/>
      <w:marLeft w:val="0"/>
      <w:marRight w:val="0"/>
      <w:marTop w:val="0"/>
      <w:marBottom w:val="0"/>
      <w:divBdr>
        <w:top w:val="none" w:sz="0" w:space="0" w:color="auto"/>
        <w:left w:val="none" w:sz="0" w:space="0" w:color="auto"/>
        <w:bottom w:val="none" w:sz="0" w:space="0" w:color="auto"/>
        <w:right w:val="none" w:sz="0" w:space="0" w:color="auto"/>
      </w:divBdr>
    </w:div>
    <w:div w:id="1320308484">
      <w:bodyDiv w:val="1"/>
      <w:marLeft w:val="0"/>
      <w:marRight w:val="0"/>
      <w:marTop w:val="0"/>
      <w:marBottom w:val="0"/>
      <w:divBdr>
        <w:top w:val="none" w:sz="0" w:space="0" w:color="auto"/>
        <w:left w:val="none" w:sz="0" w:space="0" w:color="auto"/>
        <w:bottom w:val="none" w:sz="0" w:space="0" w:color="auto"/>
        <w:right w:val="none" w:sz="0" w:space="0" w:color="auto"/>
      </w:divBdr>
      <w:divsChild>
        <w:div w:id="1044020056">
          <w:marLeft w:val="0"/>
          <w:marRight w:val="0"/>
          <w:marTop w:val="0"/>
          <w:marBottom w:val="0"/>
          <w:divBdr>
            <w:top w:val="none" w:sz="0" w:space="0" w:color="auto"/>
            <w:left w:val="none" w:sz="0" w:space="0" w:color="auto"/>
            <w:bottom w:val="none" w:sz="0" w:space="0" w:color="auto"/>
            <w:right w:val="none" w:sz="0" w:space="0" w:color="auto"/>
          </w:divBdr>
          <w:divsChild>
            <w:div w:id="698119655">
              <w:marLeft w:val="0"/>
              <w:marRight w:val="0"/>
              <w:marTop w:val="0"/>
              <w:marBottom w:val="0"/>
              <w:divBdr>
                <w:top w:val="none" w:sz="0" w:space="0" w:color="auto"/>
                <w:left w:val="none" w:sz="0" w:space="0" w:color="auto"/>
                <w:bottom w:val="none" w:sz="0" w:space="0" w:color="auto"/>
                <w:right w:val="none" w:sz="0" w:space="0" w:color="auto"/>
              </w:divBdr>
              <w:divsChild>
                <w:div w:id="309212858">
                  <w:marLeft w:val="0"/>
                  <w:marRight w:val="0"/>
                  <w:marTop w:val="0"/>
                  <w:marBottom w:val="0"/>
                  <w:divBdr>
                    <w:top w:val="none" w:sz="0" w:space="0" w:color="auto"/>
                    <w:left w:val="none" w:sz="0" w:space="0" w:color="auto"/>
                    <w:bottom w:val="none" w:sz="0" w:space="0" w:color="auto"/>
                    <w:right w:val="none" w:sz="0" w:space="0" w:color="auto"/>
                  </w:divBdr>
                </w:div>
                <w:div w:id="4453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2686">
          <w:marLeft w:val="0"/>
          <w:marRight w:val="0"/>
          <w:marTop w:val="0"/>
          <w:marBottom w:val="0"/>
          <w:divBdr>
            <w:top w:val="none" w:sz="0" w:space="0" w:color="auto"/>
            <w:left w:val="none" w:sz="0" w:space="0" w:color="auto"/>
            <w:bottom w:val="none" w:sz="0" w:space="0" w:color="auto"/>
            <w:right w:val="none" w:sz="0" w:space="0" w:color="auto"/>
          </w:divBdr>
          <w:divsChild>
            <w:div w:id="2078552641">
              <w:marLeft w:val="0"/>
              <w:marRight w:val="0"/>
              <w:marTop w:val="0"/>
              <w:marBottom w:val="0"/>
              <w:divBdr>
                <w:top w:val="none" w:sz="0" w:space="0" w:color="auto"/>
                <w:left w:val="none" w:sz="0" w:space="0" w:color="auto"/>
                <w:bottom w:val="none" w:sz="0" w:space="0" w:color="auto"/>
                <w:right w:val="none" w:sz="0" w:space="0" w:color="auto"/>
              </w:divBdr>
            </w:div>
            <w:div w:id="1482116285">
              <w:marLeft w:val="0"/>
              <w:marRight w:val="0"/>
              <w:marTop w:val="0"/>
              <w:marBottom w:val="0"/>
              <w:divBdr>
                <w:top w:val="none" w:sz="0" w:space="0" w:color="auto"/>
                <w:left w:val="none" w:sz="0" w:space="0" w:color="auto"/>
                <w:bottom w:val="none" w:sz="0" w:space="0" w:color="auto"/>
                <w:right w:val="none" w:sz="0" w:space="0" w:color="auto"/>
              </w:divBdr>
              <w:divsChild>
                <w:div w:id="1897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6799">
      <w:bodyDiv w:val="1"/>
      <w:marLeft w:val="0"/>
      <w:marRight w:val="0"/>
      <w:marTop w:val="0"/>
      <w:marBottom w:val="0"/>
      <w:divBdr>
        <w:top w:val="none" w:sz="0" w:space="0" w:color="auto"/>
        <w:left w:val="none" w:sz="0" w:space="0" w:color="auto"/>
        <w:bottom w:val="none" w:sz="0" w:space="0" w:color="auto"/>
        <w:right w:val="none" w:sz="0" w:space="0" w:color="auto"/>
      </w:divBdr>
      <w:divsChild>
        <w:div w:id="435322435">
          <w:marLeft w:val="360"/>
          <w:marRight w:val="0"/>
          <w:marTop w:val="0"/>
          <w:marBottom w:val="0"/>
          <w:divBdr>
            <w:top w:val="none" w:sz="0" w:space="0" w:color="auto"/>
            <w:left w:val="none" w:sz="0" w:space="0" w:color="auto"/>
            <w:bottom w:val="none" w:sz="0" w:space="0" w:color="auto"/>
            <w:right w:val="none" w:sz="0" w:space="0" w:color="auto"/>
          </w:divBdr>
        </w:div>
        <w:div w:id="1271399029">
          <w:marLeft w:val="360"/>
          <w:marRight w:val="0"/>
          <w:marTop w:val="0"/>
          <w:marBottom w:val="0"/>
          <w:divBdr>
            <w:top w:val="none" w:sz="0" w:space="0" w:color="auto"/>
            <w:left w:val="none" w:sz="0" w:space="0" w:color="auto"/>
            <w:bottom w:val="none" w:sz="0" w:space="0" w:color="auto"/>
            <w:right w:val="none" w:sz="0" w:space="0" w:color="auto"/>
          </w:divBdr>
        </w:div>
        <w:div w:id="578293142">
          <w:marLeft w:val="360"/>
          <w:marRight w:val="0"/>
          <w:marTop w:val="0"/>
          <w:marBottom w:val="0"/>
          <w:divBdr>
            <w:top w:val="none" w:sz="0" w:space="0" w:color="auto"/>
            <w:left w:val="none" w:sz="0" w:space="0" w:color="auto"/>
            <w:bottom w:val="none" w:sz="0" w:space="0" w:color="auto"/>
            <w:right w:val="none" w:sz="0" w:space="0" w:color="auto"/>
          </w:divBdr>
        </w:div>
        <w:div w:id="516968544">
          <w:marLeft w:val="1080"/>
          <w:marRight w:val="0"/>
          <w:marTop w:val="0"/>
          <w:marBottom w:val="0"/>
          <w:divBdr>
            <w:top w:val="none" w:sz="0" w:space="0" w:color="auto"/>
            <w:left w:val="none" w:sz="0" w:space="0" w:color="auto"/>
            <w:bottom w:val="none" w:sz="0" w:space="0" w:color="auto"/>
            <w:right w:val="none" w:sz="0" w:space="0" w:color="auto"/>
          </w:divBdr>
        </w:div>
        <w:div w:id="1752506255">
          <w:marLeft w:val="1080"/>
          <w:marRight w:val="0"/>
          <w:marTop w:val="0"/>
          <w:marBottom w:val="0"/>
          <w:divBdr>
            <w:top w:val="none" w:sz="0" w:space="0" w:color="auto"/>
            <w:left w:val="none" w:sz="0" w:space="0" w:color="auto"/>
            <w:bottom w:val="none" w:sz="0" w:space="0" w:color="auto"/>
            <w:right w:val="none" w:sz="0" w:space="0" w:color="auto"/>
          </w:divBdr>
        </w:div>
        <w:div w:id="683168847">
          <w:marLeft w:val="1080"/>
          <w:marRight w:val="0"/>
          <w:marTop w:val="0"/>
          <w:marBottom w:val="0"/>
          <w:divBdr>
            <w:top w:val="none" w:sz="0" w:space="0" w:color="auto"/>
            <w:left w:val="none" w:sz="0" w:space="0" w:color="auto"/>
            <w:bottom w:val="none" w:sz="0" w:space="0" w:color="auto"/>
            <w:right w:val="none" w:sz="0" w:space="0" w:color="auto"/>
          </w:divBdr>
        </w:div>
        <w:div w:id="1573466250">
          <w:marLeft w:val="360"/>
          <w:marRight w:val="0"/>
          <w:marTop w:val="0"/>
          <w:marBottom w:val="0"/>
          <w:divBdr>
            <w:top w:val="none" w:sz="0" w:space="0" w:color="auto"/>
            <w:left w:val="none" w:sz="0" w:space="0" w:color="auto"/>
            <w:bottom w:val="none" w:sz="0" w:space="0" w:color="auto"/>
            <w:right w:val="none" w:sz="0" w:space="0" w:color="auto"/>
          </w:divBdr>
        </w:div>
        <w:div w:id="470754776">
          <w:marLeft w:val="360"/>
          <w:marRight w:val="0"/>
          <w:marTop w:val="0"/>
          <w:marBottom w:val="0"/>
          <w:divBdr>
            <w:top w:val="none" w:sz="0" w:space="0" w:color="auto"/>
            <w:left w:val="none" w:sz="0" w:space="0" w:color="auto"/>
            <w:bottom w:val="none" w:sz="0" w:space="0" w:color="auto"/>
            <w:right w:val="none" w:sz="0" w:space="0" w:color="auto"/>
          </w:divBdr>
        </w:div>
        <w:div w:id="270288176">
          <w:marLeft w:val="360"/>
          <w:marRight w:val="0"/>
          <w:marTop w:val="0"/>
          <w:marBottom w:val="0"/>
          <w:divBdr>
            <w:top w:val="none" w:sz="0" w:space="0" w:color="auto"/>
            <w:left w:val="none" w:sz="0" w:space="0" w:color="auto"/>
            <w:bottom w:val="none" w:sz="0" w:space="0" w:color="auto"/>
            <w:right w:val="none" w:sz="0" w:space="0" w:color="auto"/>
          </w:divBdr>
        </w:div>
        <w:div w:id="1106581897">
          <w:marLeft w:val="360"/>
          <w:marRight w:val="0"/>
          <w:marTop w:val="0"/>
          <w:marBottom w:val="0"/>
          <w:divBdr>
            <w:top w:val="none" w:sz="0" w:space="0" w:color="auto"/>
            <w:left w:val="none" w:sz="0" w:space="0" w:color="auto"/>
            <w:bottom w:val="none" w:sz="0" w:space="0" w:color="auto"/>
            <w:right w:val="none" w:sz="0" w:space="0" w:color="auto"/>
          </w:divBdr>
        </w:div>
        <w:div w:id="1240946689">
          <w:marLeft w:val="360"/>
          <w:marRight w:val="0"/>
          <w:marTop w:val="0"/>
          <w:marBottom w:val="0"/>
          <w:divBdr>
            <w:top w:val="none" w:sz="0" w:space="0" w:color="auto"/>
            <w:left w:val="none" w:sz="0" w:space="0" w:color="auto"/>
            <w:bottom w:val="none" w:sz="0" w:space="0" w:color="auto"/>
            <w:right w:val="none" w:sz="0" w:space="0" w:color="auto"/>
          </w:divBdr>
        </w:div>
        <w:div w:id="2142725403">
          <w:marLeft w:val="1080"/>
          <w:marRight w:val="0"/>
          <w:marTop w:val="0"/>
          <w:marBottom w:val="0"/>
          <w:divBdr>
            <w:top w:val="none" w:sz="0" w:space="0" w:color="auto"/>
            <w:left w:val="none" w:sz="0" w:space="0" w:color="auto"/>
            <w:bottom w:val="none" w:sz="0" w:space="0" w:color="auto"/>
            <w:right w:val="none" w:sz="0" w:space="0" w:color="auto"/>
          </w:divBdr>
        </w:div>
        <w:div w:id="1549533342">
          <w:marLeft w:val="1080"/>
          <w:marRight w:val="0"/>
          <w:marTop w:val="0"/>
          <w:marBottom w:val="0"/>
          <w:divBdr>
            <w:top w:val="none" w:sz="0" w:space="0" w:color="auto"/>
            <w:left w:val="none" w:sz="0" w:space="0" w:color="auto"/>
            <w:bottom w:val="none" w:sz="0" w:space="0" w:color="auto"/>
            <w:right w:val="none" w:sz="0" w:space="0" w:color="auto"/>
          </w:divBdr>
        </w:div>
        <w:div w:id="213321543">
          <w:marLeft w:val="1080"/>
          <w:marRight w:val="0"/>
          <w:marTop w:val="0"/>
          <w:marBottom w:val="0"/>
          <w:divBdr>
            <w:top w:val="none" w:sz="0" w:space="0" w:color="auto"/>
            <w:left w:val="none" w:sz="0" w:space="0" w:color="auto"/>
            <w:bottom w:val="none" w:sz="0" w:space="0" w:color="auto"/>
            <w:right w:val="none" w:sz="0" w:space="0" w:color="auto"/>
          </w:divBdr>
        </w:div>
        <w:div w:id="1054043209">
          <w:marLeft w:val="360"/>
          <w:marRight w:val="0"/>
          <w:marTop w:val="0"/>
          <w:marBottom w:val="0"/>
          <w:divBdr>
            <w:top w:val="none" w:sz="0" w:space="0" w:color="auto"/>
            <w:left w:val="none" w:sz="0" w:space="0" w:color="auto"/>
            <w:bottom w:val="none" w:sz="0" w:space="0" w:color="auto"/>
            <w:right w:val="none" w:sz="0" w:space="0" w:color="auto"/>
          </w:divBdr>
        </w:div>
      </w:divsChild>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76200387">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205260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gene\AppData\Local\Microsoft\Windows\Temporary%20Internet%20Files\Content.IE5\E3D5G18T\USAID-FactSheet_Comp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olicyDirtyBag xmlns="microsoft.office.server.policy.changes">
  <Microsoft.Office.RecordsManagement.PolicyFeatures.Expiration op="Delete"/>
</PolicyDirtyBag>
</file>

<file path=customXml/item3.xml><?xml version="1.0" encoding="utf-8"?>
<p:properties xmlns:p="http://schemas.microsoft.com/office/2006/metadata/properties" xmlns:xsi="http://www.w3.org/2001/XMLSchema-instance" xmlns:pc="http://schemas.microsoft.com/office/infopath/2007/PartnerControls">
  <documentManagement>
    <p92221e2f7854406845ac60820df7ed7 xmlns="3242ede2-ed51-4d2f-9246-8223cee38fca">
      <Terms xmlns="http://schemas.microsoft.com/office/infopath/2007/PartnerControls"/>
    </p92221e2f7854406845ac60820df7ed7>
    <TaxCatchAll xmlns="3242ede2-ed51-4d2f-9246-8223cee38fca"/>
  </documentManagement>
</p:properties>
</file>

<file path=customXml/item4.xml><?xml version="1.0" encoding="utf-8"?>
<?mso-contentType ?>
<SharedContentType xmlns="Microsoft.SharePoint.Taxonomy.ContentTypeSync" SourceId="28f09d94-fb0a-4d62-82b4-92c7f60c03ad" ContentTypeId="0x010100ADC8C9B4438F49D88D7FB1BC47D5DB7C13" PreviousValue="false"/>
</file>

<file path=customXml/item5.xml><?xml version="1.0" encoding="utf-8"?>
<ct:contentTypeSchema xmlns:ct="http://schemas.microsoft.com/office/2006/metadata/contentType" xmlns:ma="http://schemas.microsoft.com/office/2006/metadata/properties/metaAttributes" ct:_="" ma:_="" ma:contentTypeName="Project Reports and Deliverables" ma:contentTypeID="0x010100ADC8C9B4438F49D88D7FB1BC47D5DB7C13005BAA41FA2DAE3C4B86785B5587765373" ma:contentTypeVersion="70" ma:contentTypeDescription="Project Reports and Deliverables" ma:contentTypeScope="" ma:versionID="d3b24bc63536efff1afa2fb9535f265a">
  <xsd:schema xmlns:xsd="http://www.w3.org/2001/XMLSchema" xmlns:xs="http://www.w3.org/2001/XMLSchema" xmlns:p="http://schemas.microsoft.com/office/2006/metadata/properties" xmlns:ns3="3242ede2-ed51-4d2f-9246-8223cee38fca" targetNamespace="http://schemas.microsoft.com/office/2006/metadata/properties" ma:root="true" ma:fieldsID="6219aa627fe9555458259b0004360caf" ns3:_="">
    <xsd:import namespace="3242ede2-ed51-4d2f-9246-8223cee38fca"/>
    <xsd:element name="properties">
      <xsd:complexType>
        <xsd:sequence>
          <xsd:element name="documentManagement">
            <xsd:complexType>
              <xsd:all>
                <xsd:element ref="ns3:TaxCatchAll" minOccurs="0"/>
                <xsd:element ref="ns3:p92221e2f7854406845ac60820df7e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ede2-ed51-4d2f-9246-8223cee38fca"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d3d06698-1deb-42a6-aff5-9e69cc2e7c68}" ma:internalName="TaxCatchAll" ma:showField="CatchAllData" ma:web="3242ede2-ed51-4d2f-9246-8223cee38fca">
      <xsd:complexType>
        <xsd:complexContent>
          <xsd:extension base="dms:MultiChoiceLookup">
            <xsd:sequence>
              <xsd:element name="Value" type="dms:Lookup" maxOccurs="unbounded" minOccurs="0" nillable="true"/>
            </xsd:sequence>
          </xsd:extension>
        </xsd:complexContent>
      </xsd:complexType>
    </xsd:element>
    <xsd:element name="p92221e2f7854406845ac60820df7ed7" ma:index="5" nillable="true" ma:taxonomy="true" ma:internalName="p92221e2f7854406845ac60820df7ed7" ma:taxonomyFieldName="ProjectDocumentType" ma:displayName="Project Document Type" ma:fieldId="{992221e2-f785-4406-845a-c60820df7ed7}" ma:sspId="28f09d94-fb0a-4d62-82b4-92c7f60c03ad" ma:termSetId="d8a5acf7-091c-4877-b363-b3708ae0704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4F0C-0C92-4399-8042-77077345EE2B}">
  <ds:schemaRefs>
    <ds:schemaRef ds:uri="http://schemas.microsoft.com/sharepoint/v3/contenttype/forms"/>
  </ds:schemaRefs>
</ds:datastoreItem>
</file>

<file path=customXml/itemProps2.xml><?xml version="1.0" encoding="utf-8"?>
<ds:datastoreItem xmlns:ds="http://schemas.openxmlformats.org/officeDocument/2006/customXml" ds:itemID="{F2A05D2F-C1BB-413A-B34C-80BF60B99C53}">
  <ds:schemaRefs>
    <ds:schemaRef ds:uri="microsoft.office.server.policy.changes"/>
  </ds:schemaRefs>
</ds:datastoreItem>
</file>

<file path=customXml/itemProps3.xml><?xml version="1.0" encoding="utf-8"?>
<ds:datastoreItem xmlns:ds="http://schemas.openxmlformats.org/officeDocument/2006/customXml" ds:itemID="{B7078F9B-0885-488A-BC28-3F912B5BFEFB}">
  <ds:schemaRefs>
    <ds:schemaRef ds:uri="http://schemas.microsoft.com/office/2006/metadata/properties"/>
    <ds:schemaRef ds:uri="http://schemas.microsoft.com/office/infopath/2007/PartnerControls"/>
    <ds:schemaRef ds:uri="3242ede2-ed51-4d2f-9246-8223cee38fca"/>
  </ds:schemaRefs>
</ds:datastoreItem>
</file>

<file path=customXml/itemProps4.xml><?xml version="1.0" encoding="utf-8"?>
<ds:datastoreItem xmlns:ds="http://schemas.openxmlformats.org/officeDocument/2006/customXml" ds:itemID="{F248DCC5-A8E1-4175-B68E-E22AE1179D33}">
  <ds:schemaRefs>
    <ds:schemaRef ds:uri="Microsoft.SharePoint.Taxonomy.ContentTypeSync"/>
  </ds:schemaRefs>
</ds:datastoreItem>
</file>

<file path=customXml/itemProps5.xml><?xml version="1.0" encoding="utf-8"?>
<ds:datastoreItem xmlns:ds="http://schemas.openxmlformats.org/officeDocument/2006/customXml" ds:itemID="{B037A8F6-4804-4C70-AB53-63CD25A39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ede2-ed51-4d2f-9246-8223cee38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B798C3A-12A3-4FB2-B9B4-D6CCD936D5E3}">
  <ds:schemaRefs>
    <ds:schemaRef ds:uri="http://schemas.microsoft.com/sharepoint/events"/>
  </ds:schemaRefs>
</ds:datastoreItem>
</file>

<file path=customXml/itemProps7.xml><?xml version="1.0" encoding="utf-8"?>
<ds:datastoreItem xmlns:ds="http://schemas.openxmlformats.org/officeDocument/2006/customXml" ds:itemID="{AEC8DA31-63C4-4CA2-B530-1624BFB9C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USAID-FactSheet_Compact_Template.dotx</Template>
  <TotalTime>5687</TotalTime>
  <Pages>6</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Selamawit Tegene</dc:creator>
  <cp:lastModifiedBy>Nuran Adris Mallya</cp:lastModifiedBy>
  <cp:revision>14</cp:revision>
  <cp:lastPrinted>2017-12-18T13:39:00Z</cp:lastPrinted>
  <dcterms:created xsi:type="dcterms:W3CDTF">2017-06-29T18:03:00Z</dcterms:created>
  <dcterms:modified xsi:type="dcterms:W3CDTF">2017-12-24T05:40:00Z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y fmtid="{D5CDD505-2E9C-101B-9397-08002B2CF9AE}" pid="3" name="ContentTypeId">
    <vt:lpwstr>0x010100ADC8C9B4438F49D88D7FB1BC47D5DB7C13005BAA41FA2DAE3C4B86785B5587765373</vt:lpwstr>
  </property>
  <property fmtid="{D5CDD505-2E9C-101B-9397-08002B2CF9AE}" pid="4" name="ProjectDocumentType">
    <vt:lpwstr/>
  </property>
</Properties>
</file>